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E0490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0E0490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E0490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60D792DB" w:rsidR="00EA0B7F" w:rsidRPr="000E0490" w:rsidRDefault="000E0490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0E0490">
        <w:rPr>
          <w:rFonts w:asciiTheme="minorHAnsi" w:hAnsiTheme="minorHAnsi" w:cstheme="minorHAnsi"/>
          <w:b/>
          <w:bCs/>
          <w:sz w:val="36"/>
          <w:szCs w:val="40"/>
        </w:rPr>
        <w:t>Psicología Matemática I</w:t>
      </w:r>
      <w:r w:rsidR="00EA125F">
        <w:rPr>
          <w:rFonts w:asciiTheme="minorHAnsi" w:hAnsiTheme="minorHAnsi" w:cstheme="minorHAnsi"/>
          <w:b/>
          <w:bCs/>
          <w:sz w:val="36"/>
          <w:szCs w:val="40"/>
        </w:rPr>
        <w:t>I</w:t>
      </w:r>
    </w:p>
    <w:p w14:paraId="2F1419B9" w14:textId="1B09A45D" w:rsidR="00F07D35" w:rsidRPr="000E0490" w:rsidRDefault="00DE2126" w:rsidP="005D5F61">
      <w:pPr>
        <w:spacing w:before="35"/>
        <w:ind w:right="-42"/>
        <w:jc w:val="center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 w:rsidRPr="000E0490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0E0490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0E0490" w:rsidRPr="000E0490">
        <w:rPr>
          <w:rFonts w:asciiTheme="minorHAnsi" w:hAnsiTheme="minorHAnsi" w:cstheme="minorHAnsi"/>
          <w:b/>
          <w:bCs/>
          <w:sz w:val="36"/>
          <w:szCs w:val="40"/>
        </w:rPr>
        <w:t xml:space="preserve"> 10</w:t>
      </w:r>
      <w:r w:rsidR="005D5F61">
        <w:rPr>
          <w:rFonts w:asciiTheme="minorHAnsi" w:hAnsiTheme="minorHAnsi" w:cstheme="minorHAnsi"/>
          <w:b/>
          <w:bCs/>
          <w:sz w:val="36"/>
          <w:szCs w:val="40"/>
        </w:rPr>
        <w:t>5027</w:t>
      </w:r>
    </w:p>
    <w:p w14:paraId="312B8940" w14:textId="5E120488" w:rsidR="00F07D35" w:rsidRPr="000E0490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DATOS</w:t>
      </w:r>
      <w:r w:rsidRPr="000E0490">
        <w:rPr>
          <w:rFonts w:asciiTheme="minorHAnsi" w:hAnsiTheme="minorHAnsi" w:cstheme="minorHAnsi"/>
          <w:spacing w:val="-5"/>
        </w:rPr>
        <w:t xml:space="preserve"> </w:t>
      </w:r>
      <w:r w:rsidRPr="000E0490">
        <w:rPr>
          <w:rFonts w:asciiTheme="minorHAnsi" w:hAnsiTheme="minorHAnsi" w:cstheme="minorHAnsi"/>
        </w:rPr>
        <w:t>GENERALES</w:t>
      </w:r>
      <w:r w:rsidRPr="000E0490">
        <w:rPr>
          <w:rFonts w:asciiTheme="minorHAnsi" w:hAnsiTheme="minorHAnsi" w:cstheme="minorHAnsi"/>
        </w:rPr>
        <w:tab/>
      </w:r>
    </w:p>
    <w:tbl>
      <w:tblPr>
        <w:tblStyle w:val="NormalTable0"/>
        <w:tblW w:w="892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5339"/>
      </w:tblGrid>
      <w:tr w:rsidR="000E0490" w:rsidRPr="000E0490" w14:paraId="58386C39" w14:textId="77777777" w:rsidTr="009A78CA">
        <w:trPr>
          <w:trHeight w:val="244"/>
        </w:trPr>
        <w:tc>
          <w:tcPr>
            <w:tcW w:w="3586" w:type="dxa"/>
          </w:tcPr>
          <w:p w14:paraId="2194CCA0" w14:textId="77777777" w:rsidR="00DE2126" w:rsidRPr="000E049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E0490">
              <w:rPr>
                <w:rFonts w:asciiTheme="minorHAnsi" w:hAnsiTheme="minorHAnsi" w:cstheme="minorHAnsi"/>
              </w:rPr>
              <w:t>1.1.</w:t>
            </w:r>
            <w:r w:rsidRPr="000E049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DEPARTAMENTO</w:t>
            </w:r>
            <w:r w:rsidRPr="000E04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339" w:type="dxa"/>
          </w:tcPr>
          <w:p w14:paraId="647ADB35" w14:textId="224EC24A" w:rsidR="00DE2126" w:rsidRPr="000E0490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Psicología</w:t>
            </w:r>
          </w:p>
        </w:tc>
      </w:tr>
      <w:tr w:rsidR="000E0490" w:rsidRPr="000E0490" w14:paraId="15958F24" w14:textId="77777777" w:rsidTr="009A78CA">
        <w:trPr>
          <w:trHeight w:val="268"/>
        </w:trPr>
        <w:tc>
          <w:tcPr>
            <w:tcW w:w="3586" w:type="dxa"/>
          </w:tcPr>
          <w:p w14:paraId="079CBD19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1.2.</w:t>
            </w:r>
            <w:r w:rsidRPr="000E04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ESCUELA</w:t>
            </w:r>
            <w:r w:rsidRPr="000E04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339" w:type="dxa"/>
          </w:tcPr>
          <w:p w14:paraId="230F1B43" w14:textId="32E8DC47" w:rsidR="00DE2126" w:rsidRPr="000E0490" w:rsidRDefault="0024243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Psicología</w:t>
            </w:r>
          </w:p>
        </w:tc>
      </w:tr>
      <w:tr w:rsidR="000E0490" w:rsidRPr="000E0490" w14:paraId="5A9CF9F7" w14:textId="77777777" w:rsidTr="009A78CA">
        <w:trPr>
          <w:trHeight w:val="268"/>
        </w:trPr>
        <w:tc>
          <w:tcPr>
            <w:tcW w:w="3586" w:type="dxa"/>
          </w:tcPr>
          <w:p w14:paraId="25A11B97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1.3.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CARRERA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339" w:type="dxa"/>
          </w:tcPr>
          <w:p w14:paraId="30AC3C95" w14:textId="2A57630A" w:rsidR="00DE2126" w:rsidRPr="000E0490" w:rsidRDefault="0024243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Psicología</w:t>
            </w:r>
          </w:p>
        </w:tc>
      </w:tr>
      <w:tr w:rsidR="000E0490" w:rsidRPr="000E0490" w14:paraId="65EFDD71" w14:textId="77777777" w:rsidTr="009A78CA">
        <w:trPr>
          <w:trHeight w:val="268"/>
        </w:trPr>
        <w:tc>
          <w:tcPr>
            <w:tcW w:w="3586" w:type="dxa"/>
          </w:tcPr>
          <w:p w14:paraId="532E70C4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1.4.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CICLO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339" w:type="dxa"/>
          </w:tcPr>
          <w:p w14:paraId="37A8E898" w14:textId="42804C00" w:rsidR="00DE2126" w:rsidRPr="000E0490" w:rsidRDefault="00DB4801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IV</w:t>
            </w:r>
          </w:p>
        </w:tc>
      </w:tr>
      <w:tr w:rsidR="000E0490" w:rsidRPr="000E0490" w14:paraId="0E18F178" w14:textId="77777777" w:rsidTr="009A78CA">
        <w:trPr>
          <w:trHeight w:val="268"/>
        </w:trPr>
        <w:tc>
          <w:tcPr>
            <w:tcW w:w="3586" w:type="dxa"/>
          </w:tcPr>
          <w:p w14:paraId="3E0F2A2B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1.5.</w:t>
            </w:r>
            <w:r w:rsidRPr="000E0490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339" w:type="dxa"/>
          </w:tcPr>
          <w:p w14:paraId="66D17F99" w14:textId="4EF081E7" w:rsidR="00DE2126" w:rsidRPr="000E0490" w:rsidRDefault="005974B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03</w:t>
            </w:r>
          </w:p>
        </w:tc>
      </w:tr>
      <w:tr w:rsidR="000E0490" w:rsidRPr="000E0490" w14:paraId="10D7A2D9" w14:textId="77777777" w:rsidTr="009A78CA">
        <w:trPr>
          <w:trHeight w:val="268"/>
        </w:trPr>
        <w:tc>
          <w:tcPr>
            <w:tcW w:w="3586" w:type="dxa"/>
          </w:tcPr>
          <w:p w14:paraId="6DF436BF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1.6.</w:t>
            </w:r>
            <w:r w:rsidRPr="000E0490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339" w:type="dxa"/>
          </w:tcPr>
          <w:p w14:paraId="4CE53965" w14:textId="7BB455F4" w:rsidR="00DE2126" w:rsidRPr="000E0490" w:rsidRDefault="005974B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16 semanas</w:t>
            </w:r>
          </w:p>
        </w:tc>
      </w:tr>
      <w:tr w:rsidR="000E0490" w:rsidRPr="000E0490" w14:paraId="59C08B83" w14:textId="77777777" w:rsidTr="009A78CA">
        <w:trPr>
          <w:trHeight w:val="268"/>
        </w:trPr>
        <w:tc>
          <w:tcPr>
            <w:tcW w:w="3586" w:type="dxa"/>
          </w:tcPr>
          <w:p w14:paraId="3B8F196D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1.7.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HORAS</w:t>
            </w:r>
            <w:r w:rsidRPr="000E04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339" w:type="dxa"/>
          </w:tcPr>
          <w:p w14:paraId="7BCF4615" w14:textId="643CF7CD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0490" w:rsidRPr="000E0490" w14:paraId="70E6C040" w14:textId="77777777" w:rsidTr="009A78CA">
        <w:trPr>
          <w:trHeight w:val="267"/>
        </w:trPr>
        <w:tc>
          <w:tcPr>
            <w:tcW w:w="3586" w:type="dxa"/>
          </w:tcPr>
          <w:p w14:paraId="4AB51268" w14:textId="77777777" w:rsidR="00DE2126" w:rsidRPr="000E0490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1.7.1.</w:t>
            </w:r>
            <w:r w:rsidRPr="000E04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Horas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</w:t>
            </w:r>
            <w:r w:rsidRPr="000E04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339" w:type="dxa"/>
          </w:tcPr>
          <w:p w14:paraId="1F8FF640" w14:textId="50526614" w:rsidR="00DE2126" w:rsidRPr="000E0490" w:rsidRDefault="005974B4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02</w:t>
            </w:r>
          </w:p>
        </w:tc>
      </w:tr>
      <w:tr w:rsidR="000E0490" w:rsidRPr="000E0490" w14:paraId="136836E8" w14:textId="77777777" w:rsidTr="009A78CA">
        <w:trPr>
          <w:trHeight w:val="267"/>
        </w:trPr>
        <w:tc>
          <w:tcPr>
            <w:tcW w:w="3586" w:type="dxa"/>
          </w:tcPr>
          <w:p w14:paraId="5F6A50A2" w14:textId="77777777" w:rsidR="00DE2126" w:rsidRPr="000E0490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1.7.2.</w:t>
            </w:r>
            <w:r w:rsidRPr="000E04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Horas</w:t>
            </w:r>
            <w:r w:rsidRPr="000E04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</w:t>
            </w:r>
            <w:r w:rsidRPr="000E04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339" w:type="dxa"/>
          </w:tcPr>
          <w:p w14:paraId="0CA43A96" w14:textId="0422F199" w:rsidR="00DE2126" w:rsidRPr="000E0490" w:rsidRDefault="005974B4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02</w:t>
            </w:r>
          </w:p>
        </w:tc>
      </w:tr>
      <w:tr w:rsidR="000E0490" w:rsidRPr="000E0490" w14:paraId="738652E8" w14:textId="77777777" w:rsidTr="009A78CA">
        <w:trPr>
          <w:trHeight w:val="244"/>
        </w:trPr>
        <w:tc>
          <w:tcPr>
            <w:tcW w:w="3586" w:type="dxa"/>
          </w:tcPr>
          <w:p w14:paraId="200F0E6B" w14:textId="77777777" w:rsidR="00DE2126" w:rsidRPr="000E049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1.8.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339" w:type="dxa"/>
          </w:tcPr>
          <w:p w14:paraId="7CA8D1D2" w14:textId="4B9B3660" w:rsidR="00DE2126" w:rsidRPr="000E0490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Presencial</w:t>
            </w:r>
          </w:p>
        </w:tc>
      </w:tr>
      <w:tr w:rsidR="000E0490" w:rsidRPr="000E0490" w14:paraId="2C9B49F6" w14:textId="77777777" w:rsidTr="009A78CA">
        <w:trPr>
          <w:trHeight w:val="244"/>
        </w:trPr>
        <w:tc>
          <w:tcPr>
            <w:tcW w:w="3586" w:type="dxa"/>
          </w:tcPr>
          <w:p w14:paraId="787D4D0B" w14:textId="3B532161" w:rsidR="00DD13EE" w:rsidRPr="000E0490" w:rsidRDefault="00DD13E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1.9. PLAN DE ESTUDIOS</w:t>
            </w:r>
          </w:p>
        </w:tc>
        <w:tc>
          <w:tcPr>
            <w:tcW w:w="5339" w:type="dxa"/>
          </w:tcPr>
          <w:p w14:paraId="7A01A81D" w14:textId="1C81D8C5" w:rsidR="00DD13EE" w:rsidRPr="00BA702F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2019</w:t>
            </w:r>
          </w:p>
        </w:tc>
      </w:tr>
      <w:tr w:rsidR="000E0490" w:rsidRPr="000E0490" w14:paraId="2ADE97F8" w14:textId="77777777" w:rsidTr="009A78CA">
        <w:trPr>
          <w:trHeight w:val="244"/>
        </w:trPr>
        <w:tc>
          <w:tcPr>
            <w:tcW w:w="3586" w:type="dxa"/>
          </w:tcPr>
          <w:p w14:paraId="27EA327C" w14:textId="5E50D50E" w:rsidR="00DD13EE" w:rsidRPr="000E0490" w:rsidRDefault="00DD13E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</w:t>
            </w:r>
            <w:r w:rsidR="00242434" w:rsidRPr="000E0490">
              <w:rPr>
                <w:rFonts w:asciiTheme="minorHAnsi" w:hAnsiTheme="minorHAnsi" w:cstheme="minorHAnsi"/>
              </w:rPr>
              <w:t>10. INICIO</w:t>
            </w:r>
            <w:r w:rsidRPr="000E0490">
              <w:rPr>
                <w:rFonts w:asciiTheme="minorHAnsi" w:hAnsiTheme="minorHAnsi" w:cstheme="minorHAnsi"/>
              </w:rPr>
              <w:t xml:space="preserve"> DE CLASES</w:t>
            </w:r>
          </w:p>
        </w:tc>
        <w:tc>
          <w:tcPr>
            <w:tcW w:w="5339" w:type="dxa"/>
          </w:tcPr>
          <w:p w14:paraId="5E9F9331" w14:textId="3C65B384" w:rsidR="00DD13EE" w:rsidRPr="00BA702F" w:rsidRDefault="009A78C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02 setiembre</w:t>
            </w:r>
            <w:r w:rsidR="000E0490" w:rsidRPr="00BA702F">
              <w:rPr>
                <w:rFonts w:asciiTheme="minorHAnsi" w:hAnsiTheme="minorHAnsi" w:cstheme="minorHAnsi"/>
              </w:rPr>
              <w:t xml:space="preserve"> </w:t>
            </w:r>
            <w:r w:rsidRPr="00BA702F">
              <w:rPr>
                <w:rFonts w:asciiTheme="minorHAnsi" w:hAnsiTheme="minorHAnsi" w:cstheme="minorHAnsi"/>
              </w:rPr>
              <w:t xml:space="preserve">de </w:t>
            </w:r>
            <w:r w:rsidR="000E0490" w:rsidRPr="00BA702F">
              <w:rPr>
                <w:rFonts w:asciiTheme="minorHAnsi" w:hAnsiTheme="minorHAnsi" w:cstheme="minorHAnsi"/>
              </w:rPr>
              <w:t>2024</w:t>
            </w:r>
          </w:p>
        </w:tc>
      </w:tr>
      <w:tr w:rsidR="000E0490" w:rsidRPr="000E0490" w14:paraId="20E71E07" w14:textId="77777777" w:rsidTr="009A78CA">
        <w:trPr>
          <w:trHeight w:val="244"/>
        </w:trPr>
        <w:tc>
          <w:tcPr>
            <w:tcW w:w="3586" w:type="dxa"/>
          </w:tcPr>
          <w:p w14:paraId="6B53C5BA" w14:textId="495C67C4" w:rsidR="00DD13EE" w:rsidRPr="000E0490" w:rsidRDefault="00DD13E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1.11. FINALIZACION DE CLASES</w:t>
            </w:r>
          </w:p>
        </w:tc>
        <w:tc>
          <w:tcPr>
            <w:tcW w:w="5339" w:type="dxa"/>
          </w:tcPr>
          <w:p w14:paraId="07D56743" w14:textId="24A4A067" w:rsidR="00DD13EE" w:rsidRPr="00BA702F" w:rsidRDefault="009A78C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 xml:space="preserve">28 de </w:t>
            </w:r>
            <w:r w:rsidR="00895E4E" w:rsidRPr="00BA702F">
              <w:rPr>
                <w:rFonts w:asciiTheme="minorHAnsi" w:hAnsiTheme="minorHAnsi" w:cstheme="minorHAnsi"/>
              </w:rPr>
              <w:t>diciembre</w:t>
            </w:r>
            <w:r w:rsidR="000E0490" w:rsidRPr="00BA702F">
              <w:rPr>
                <w:rFonts w:asciiTheme="minorHAnsi" w:hAnsiTheme="minorHAnsi" w:cstheme="minorHAnsi"/>
              </w:rPr>
              <w:t xml:space="preserve"> 2024</w:t>
            </w:r>
          </w:p>
        </w:tc>
      </w:tr>
      <w:tr w:rsidR="000E0490" w:rsidRPr="000E0490" w14:paraId="495928E9" w14:textId="77777777" w:rsidTr="009A78CA">
        <w:trPr>
          <w:trHeight w:val="244"/>
        </w:trPr>
        <w:tc>
          <w:tcPr>
            <w:tcW w:w="3586" w:type="dxa"/>
          </w:tcPr>
          <w:p w14:paraId="7254A1F8" w14:textId="1FE6F7E2" w:rsidR="00DD13EE" w:rsidRPr="000E0490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1.12. REQUISITO</w:t>
            </w:r>
          </w:p>
        </w:tc>
        <w:tc>
          <w:tcPr>
            <w:tcW w:w="5339" w:type="dxa"/>
          </w:tcPr>
          <w:p w14:paraId="33D68FD8" w14:textId="5AAA53E7" w:rsidR="00DD13EE" w:rsidRPr="00BA702F" w:rsidRDefault="00895E4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Psicología Matemática I</w:t>
            </w:r>
          </w:p>
        </w:tc>
      </w:tr>
      <w:tr w:rsidR="000E0490" w:rsidRPr="000E0490" w14:paraId="42631A11" w14:textId="77777777" w:rsidTr="009A78CA">
        <w:trPr>
          <w:trHeight w:val="244"/>
        </w:trPr>
        <w:tc>
          <w:tcPr>
            <w:tcW w:w="3586" w:type="dxa"/>
          </w:tcPr>
          <w:p w14:paraId="7D76B509" w14:textId="6495AEFB" w:rsidR="00DD13EE" w:rsidRPr="000E0490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1.13. DOCENTE</w:t>
            </w:r>
          </w:p>
        </w:tc>
        <w:tc>
          <w:tcPr>
            <w:tcW w:w="5339" w:type="dxa"/>
          </w:tcPr>
          <w:p w14:paraId="7385690D" w14:textId="77777777" w:rsidR="001D7713" w:rsidRPr="00BA702F" w:rsidRDefault="001D7713" w:rsidP="001D771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lang w:val="pt-BR"/>
              </w:rPr>
            </w:pPr>
            <w:r w:rsidRPr="00BA702F">
              <w:rPr>
                <w:rFonts w:asciiTheme="minorHAnsi" w:hAnsiTheme="minorHAnsi" w:cstheme="minorHAnsi"/>
                <w:lang w:val="pt-BR"/>
              </w:rPr>
              <w:t>Dr. Walter Capa Luque (wcapa@unfv.edu.pe)</w:t>
            </w:r>
          </w:p>
          <w:p w14:paraId="601C0D35" w14:textId="77777777" w:rsidR="001D7713" w:rsidRPr="00BA702F" w:rsidRDefault="001D7713" w:rsidP="001D771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Dra. Mafalda Ortiz Moran (mortiz@unfv.edu.pe)</w:t>
            </w:r>
          </w:p>
          <w:p w14:paraId="2F33A344" w14:textId="77777777" w:rsidR="001D7713" w:rsidRPr="00BA702F" w:rsidRDefault="001D7713" w:rsidP="001D771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Dr. Santiago Crispín Rodríguez (scrispin@unfv.edu.pe)</w:t>
            </w:r>
          </w:p>
          <w:p w14:paraId="4E0C2137" w14:textId="1B5A0EE6" w:rsidR="000E0490" w:rsidRPr="00BA702F" w:rsidRDefault="001D7713" w:rsidP="001D771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Mg. Linda Quiñones Gonzales (lquinones@unfv.edu.pe)</w:t>
            </w:r>
          </w:p>
        </w:tc>
      </w:tr>
      <w:tr w:rsidR="000E0490" w:rsidRPr="000E0490" w14:paraId="0EE993AA" w14:textId="77777777" w:rsidTr="009A78CA">
        <w:trPr>
          <w:trHeight w:val="244"/>
        </w:trPr>
        <w:tc>
          <w:tcPr>
            <w:tcW w:w="3586" w:type="dxa"/>
          </w:tcPr>
          <w:p w14:paraId="3437F38B" w14:textId="6395850E" w:rsidR="00DD13EE" w:rsidRPr="000E0490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1.14. SEMESTRE ACADEMICO</w:t>
            </w:r>
          </w:p>
        </w:tc>
        <w:tc>
          <w:tcPr>
            <w:tcW w:w="5339" w:type="dxa"/>
          </w:tcPr>
          <w:p w14:paraId="6186E41A" w14:textId="53619F81" w:rsidR="00DD13EE" w:rsidRPr="00BA702F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2024-</w:t>
            </w:r>
            <w:r w:rsidR="00EA125F" w:rsidRPr="00BA702F">
              <w:rPr>
                <w:rFonts w:asciiTheme="minorHAnsi" w:hAnsiTheme="minorHAnsi" w:cstheme="minorHAnsi"/>
              </w:rPr>
              <w:t>2</w:t>
            </w:r>
          </w:p>
        </w:tc>
      </w:tr>
      <w:bookmarkEnd w:id="0"/>
    </w:tbl>
    <w:p w14:paraId="4956BE4E" w14:textId="77777777" w:rsidR="00767FCC" w:rsidRPr="000E0490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0E0490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SUMILLA</w:t>
      </w:r>
    </w:p>
    <w:p w14:paraId="1D5F21B3" w14:textId="7DE73EE1" w:rsidR="00F07D35" w:rsidRDefault="005361DA" w:rsidP="006D5E87">
      <w:pPr>
        <w:spacing w:before="6"/>
        <w:jc w:val="both"/>
      </w:pPr>
      <w:r>
        <w:t>La a</w:t>
      </w:r>
      <w:r w:rsidR="00F718B1">
        <w:t>signatura</w:t>
      </w:r>
      <w:r w:rsidR="00975974">
        <w:t xml:space="preserve"> pertenece al </w:t>
      </w:r>
      <w:r w:rsidR="00F718B1">
        <w:t>área curricular de Estudios Específicos</w:t>
      </w:r>
      <w:r w:rsidR="00975974">
        <w:t xml:space="preserve">, </w:t>
      </w:r>
      <w:r w:rsidR="00F718B1">
        <w:t xml:space="preserve">es de naturaleza </w:t>
      </w:r>
      <w:r w:rsidR="003B6A36">
        <w:t xml:space="preserve">teórico </w:t>
      </w:r>
      <w:r w:rsidR="00F718B1">
        <w:t>práctico</w:t>
      </w:r>
      <w:r w:rsidR="008178A2">
        <w:t xml:space="preserve"> que contribuye con el </w:t>
      </w:r>
      <w:r w:rsidR="00F718B1">
        <w:t xml:space="preserve">desarrollo de </w:t>
      </w:r>
      <w:r w:rsidR="004708F5">
        <w:t xml:space="preserve">la competencia </w:t>
      </w:r>
      <w:r w:rsidR="008C01A9">
        <w:t xml:space="preserve">genérica de </w:t>
      </w:r>
      <w:r w:rsidR="00F718B1">
        <w:t xml:space="preserve">habilidades en diseñar y aplicar estrategias para solucionar problemas </w:t>
      </w:r>
      <w:r w:rsidR="009C1732">
        <w:t xml:space="preserve">y la competencia específica de </w:t>
      </w:r>
      <w:r w:rsidR="00F718B1">
        <w:t>análisis de datos e interpretación de información</w:t>
      </w:r>
      <w:r w:rsidR="00E94CCF">
        <w:t xml:space="preserve">, </w:t>
      </w:r>
      <w:r w:rsidR="00F718B1">
        <w:t>desarroll</w:t>
      </w:r>
      <w:r w:rsidR="00E94CCF">
        <w:t>ando las siguientes un</w:t>
      </w:r>
      <w:r w:rsidR="005814CE">
        <w:t xml:space="preserve">idades de </w:t>
      </w:r>
      <w:r w:rsidR="001969E8">
        <w:t>aprendizaje:</w:t>
      </w:r>
      <w:r w:rsidR="00F718B1">
        <w:t xml:space="preserve"> </w:t>
      </w:r>
      <w:r w:rsidR="00DF3D63">
        <w:t>1)</w:t>
      </w:r>
      <w:r w:rsidR="001969E8">
        <w:rPr>
          <w:rFonts w:asciiTheme="minorHAnsi" w:hAnsiTheme="minorHAnsi" w:cstheme="minorBidi"/>
        </w:rPr>
        <w:t>Conceptos básicos de la Estadística inferencial</w:t>
      </w:r>
      <w:r w:rsidR="00DF3D63">
        <w:rPr>
          <w:rFonts w:asciiTheme="minorHAnsi" w:hAnsiTheme="minorHAnsi" w:cstheme="minorBidi"/>
        </w:rPr>
        <w:t xml:space="preserve"> 2) El proceso del muestreo 3) Técnicas estadísticas paramétricas </w:t>
      </w:r>
      <w:r w:rsidR="00D94023">
        <w:rPr>
          <w:rFonts w:asciiTheme="minorHAnsi" w:hAnsiTheme="minorHAnsi" w:cstheme="minorBidi"/>
        </w:rPr>
        <w:t xml:space="preserve"> y 4) </w:t>
      </w:r>
      <w:r w:rsidR="00FA14BD">
        <w:rPr>
          <w:rFonts w:asciiTheme="minorHAnsi" w:hAnsiTheme="minorHAnsi" w:cstheme="minorBidi"/>
        </w:rPr>
        <w:t xml:space="preserve"> Técnicas estadísticas </w:t>
      </w:r>
      <w:r w:rsidR="00D94023">
        <w:rPr>
          <w:rFonts w:asciiTheme="minorHAnsi" w:hAnsiTheme="minorHAnsi" w:cstheme="minorBidi"/>
        </w:rPr>
        <w:t xml:space="preserve"> no </w:t>
      </w:r>
      <w:r w:rsidR="00FA14BD">
        <w:rPr>
          <w:rFonts w:asciiTheme="minorHAnsi" w:hAnsiTheme="minorHAnsi" w:cstheme="minorBidi"/>
        </w:rPr>
        <w:t xml:space="preserve">paramétricas </w:t>
      </w:r>
      <w:r w:rsidR="00F56DB0">
        <w:rPr>
          <w:rFonts w:asciiTheme="minorHAnsi" w:hAnsiTheme="minorHAnsi" w:cstheme="minorBidi"/>
        </w:rPr>
        <w:t xml:space="preserve"> </w:t>
      </w:r>
      <w:r w:rsidR="00E475D6">
        <w:t xml:space="preserve"> y el trabajo académico </w:t>
      </w:r>
      <w:r w:rsidR="00CB067E">
        <w:t xml:space="preserve">exigido al estudiante es  el </w:t>
      </w:r>
      <w:r w:rsidR="00F718B1">
        <w:t>elaborar, presentar y exponer un trabajo de investigación.</w:t>
      </w:r>
    </w:p>
    <w:p w14:paraId="63EB2B34" w14:textId="77777777" w:rsidR="00B80BE2" w:rsidRPr="000E0490" w:rsidRDefault="00B80BE2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0E0490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LOGRO DE APRENDIZAJE </w:t>
      </w:r>
      <w:r w:rsidR="002B5CAE" w:rsidRPr="000E0490">
        <w:rPr>
          <w:rFonts w:asciiTheme="minorHAnsi" w:hAnsiTheme="minorHAnsi" w:cstheme="minorHAnsi"/>
        </w:rPr>
        <w:t>DE</w:t>
      </w:r>
      <w:r w:rsidR="002B5CAE" w:rsidRPr="000E0490">
        <w:rPr>
          <w:rFonts w:asciiTheme="minorHAnsi" w:hAnsiTheme="minorHAnsi" w:cstheme="minorHAnsi"/>
          <w:spacing w:val="-3"/>
        </w:rPr>
        <w:t xml:space="preserve"> </w:t>
      </w:r>
      <w:r w:rsidR="002B5CAE" w:rsidRPr="000E0490">
        <w:rPr>
          <w:rFonts w:asciiTheme="minorHAnsi" w:hAnsiTheme="minorHAnsi" w:cstheme="minorHAnsi"/>
        </w:rPr>
        <w:t>LA</w:t>
      </w:r>
      <w:r w:rsidR="002B5CAE" w:rsidRPr="000E0490">
        <w:rPr>
          <w:rFonts w:asciiTheme="minorHAnsi" w:hAnsiTheme="minorHAnsi" w:cstheme="minorHAnsi"/>
          <w:spacing w:val="-3"/>
        </w:rPr>
        <w:t xml:space="preserve"> </w:t>
      </w:r>
      <w:r w:rsidR="002B5CAE" w:rsidRPr="000E0490">
        <w:rPr>
          <w:rFonts w:asciiTheme="minorHAnsi" w:hAnsiTheme="minorHAnsi" w:cstheme="minorHAnsi"/>
        </w:rPr>
        <w:t>ASIGNATURA</w:t>
      </w:r>
      <w:r w:rsidR="007500AD" w:rsidRPr="000E0490">
        <w:rPr>
          <w:rFonts w:asciiTheme="minorHAnsi" w:hAnsiTheme="minorHAnsi" w:cstheme="minorHAnsi"/>
        </w:rPr>
        <w:t xml:space="preserve"> </w:t>
      </w:r>
    </w:p>
    <w:p w14:paraId="3B41F279" w14:textId="77777777" w:rsidR="00022E68" w:rsidRDefault="00022E68" w:rsidP="00135A35">
      <w:pPr>
        <w:jc w:val="both"/>
      </w:pPr>
    </w:p>
    <w:p w14:paraId="70193C6D" w14:textId="653DD0A3" w:rsidR="00AD0B9D" w:rsidRPr="0037738B" w:rsidRDefault="00B367B5" w:rsidP="00135A35">
      <w:pPr>
        <w:jc w:val="both"/>
        <w:rPr>
          <w:rFonts w:asciiTheme="minorHAnsi" w:hAnsiTheme="minorHAnsi" w:cstheme="minorHAnsi"/>
          <w:color w:val="000000" w:themeColor="text1"/>
        </w:rPr>
      </w:pPr>
      <w:r w:rsidRPr="0037738B">
        <w:rPr>
          <w:color w:val="000000" w:themeColor="text1"/>
        </w:rPr>
        <w:t xml:space="preserve">Elabora un informe de </w:t>
      </w:r>
      <w:r w:rsidR="00AD0B9D" w:rsidRPr="0037738B">
        <w:rPr>
          <w:color w:val="000000" w:themeColor="text1"/>
        </w:rPr>
        <w:t xml:space="preserve">investigación en la que se prueba una hipótesis estadística </w:t>
      </w:r>
      <w:r w:rsidR="00936155" w:rsidRPr="0037738B">
        <w:rPr>
          <w:color w:val="000000" w:themeColor="text1"/>
        </w:rPr>
        <w:t xml:space="preserve">haciendo uso de la estadística </w:t>
      </w:r>
      <w:r w:rsidR="0037738B" w:rsidRPr="0037738B">
        <w:rPr>
          <w:color w:val="000000" w:themeColor="text1"/>
        </w:rPr>
        <w:t>inferencial,</w:t>
      </w:r>
      <w:r w:rsidR="00AD0B9D" w:rsidRPr="0037738B">
        <w:rPr>
          <w:color w:val="000000" w:themeColor="text1"/>
        </w:rPr>
        <w:t xml:space="preserve"> </w:t>
      </w:r>
      <w:r w:rsidR="00BC6D56" w:rsidRPr="0037738B">
        <w:rPr>
          <w:color w:val="000000" w:themeColor="text1"/>
        </w:rPr>
        <w:t>aplica</w:t>
      </w:r>
      <w:r w:rsidR="004D3938" w:rsidRPr="0037738B">
        <w:rPr>
          <w:color w:val="000000" w:themeColor="text1"/>
        </w:rPr>
        <w:t>ndo</w:t>
      </w:r>
      <w:r w:rsidR="00DF6138">
        <w:rPr>
          <w:color w:val="000000" w:themeColor="text1"/>
        </w:rPr>
        <w:t xml:space="preserve"> l</w:t>
      </w:r>
      <w:r w:rsidR="00F90A9E">
        <w:rPr>
          <w:color w:val="000000" w:themeColor="text1"/>
        </w:rPr>
        <w:t xml:space="preserve">os temas de muestreo, </w:t>
      </w:r>
      <w:r w:rsidR="00EC422B">
        <w:rPr>
          <w:color w:val="000000" w:themeColor="text1"/>
        </w:rPr>
        <w:t xml:space="preserve">técnicas </w:t>
      </w:r>
      <w:r w:rsidR="003472C5">
        <w:rPr>
          <w:color w:val="000000" w:themeColor="text1"/>
        </w:rPr>
        <w:t>estadísticas</w:t>
      </w:r>
      <w:r w:rsidR="00EC422B">
        <w:rPr>
          <w:color w:val="000000" w:themeColor="text1"/>
        </w:rPr>
        <w:t xml:space="preserve"> paramétricas y no paramétricas con res</w:t>
      </w:r>
      <w:r w:rsidR="00AD0B9D" w:rsidRPr="0037738B">
        <w:rPr>
          <w:color w:val="000000" w:themeColor="text1"/>
        </w:rPr>
        <w:t>ponsab</w:t>
      </w:r>
      <w:r w:rsidR="00BE7B1E" w:rsidRPr="0037738B">
        <w:rPr>
          <w:color w:val="000000" w:themeColor="text1"/>
        </w:rPr>
        <w:t xml:space="preserve">ilidad social </w:t>
      </w:r>
      <w:r w:rsidR="00AD0B9D" w:rsidRPr="0037738B">
        <w:rPr>
          <w:color w:val="000000" w:themeColor="text1"/>
        </w:rPr>
        <w:t>en el recojo, tratamiento, presentación de los resultados de los datos y autoría.</w:t>
      </w:r>
    </w:p>
    <w:p w14:paraId="3787F2EA" w14:textId="77777777" w:rsidR="00AD0B9D" w:rsidRPr="0037738B" w:rsidRDefault="00AD0B9D" w:rsidP="00135A3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F905D8B" w14:textId="77777777" w:rsidR="00B80BE2" w:rsidRDefault="00B80BE2" w:rsidP="00135A35">
      <w:pPr>
        <w:jc w:val="both"/>
        <w:rPr>
          <w:rFonts w:asciiTheme="minorHAnsi" w:hAnsiTheme="minorHAnsi" w:cstheme="minorHAnsi"/>
        </w:rPr>
      </w:pPr>
    </w:p>
    <w:p w14:paraId="7B1CB702" w14:textId="77777777" w:rsidR="00B80BE2" w:rsidRDefault="00B80BE2" w:rsidP="00135A35">
      <w:pPr>
        <w:jc w:val="both"/>
        <w:rPr>
          <w:rFonts w:asciiTheme="minorHAnsi" w:hAnsiTheme="minorHAnsi" w:cstheme="minorHAnsi"/>
        </w:rPr>
      </w:pPr>
    </w:p>
    <w:p w14:paraId="4C5B9992" w14:textId="77777777" w:rsidR="00B80BE2" w:rsidRDefault="00B80BE2" w:rsidP="00135A35">
      <w:pPr>
        <w:jc w:val="both"/>
        <w:rPr>
          <w:rFonts w:asciiTheme="minorHAnsi" w:hAnsiTheme="minorHAnsi" w:cstheme="minorHAnsi"/>
        </w:rPr>
      </w:pPr>
    </w:p>
    <w:p w14:paraId="5BB80058" w14:textId="77777777" w:rsidR="00B80BE2" w:rsidRDefault="00B80BE2" w:rsidP="00135A35">
      <w:pPr>
        <w:jc w:val="both"/>
        <w:rPr>
          <w:rFonts w:asciiTheme="minorHAnsi" w:hAnsiTheme="minorHAnsi" w:cstheme="minorHAnsi"/>
        </w:rPr>
      </w:pPr>
    </w:p>
    <w:p w14:paraId="3CF49889" w14:textId="77777777" w:rsidR="00D45100" w:rsidRDefault="00D45100" w:rsidP="00135A35">
      <w:pPr>
        <w:jc w:val="both"/>
        <w:rPr>
          <w:rFonts w:asciiTheme="minorHAnsi" w:hAnsiTheme="minorHAnsi" w:cstheme="minorHAnsi"/>
        </w:rPr>
      </w:pPr>
    </w:p>
    <w:p w14:paraId="30576EDE" w14:textId="77777777" w:rsidR="00B80BE2" w:rsidRDefault="00B80BE2" w:rsidP="00135A35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5C1534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lastRenderedPageBreak/>
        <w:t>PROGRAMACIÓN</w:t>
      </w:r>
      <w:r w:rsidRPr="000E0490">
        <w:rPr>
          <w:rFonts w:asciiTheme="minorHAnsi" w:hAnsiTheme="minorHAnsi" w:cstheme="minorHAnsi"/>
          <w:spacing w:val="-4"/>
        </w:rPr>
        <w:t xml:space="preserve"> </w:t>
      </w:r>
    </w:p>
    <w:p w14:paraId="7A53900C" w14:textId="77777777" w:rsidR="005C1534" w:rsidRPr="000E0490" w:rsidRDefault="005C1534" w:rsidP="005C1534">
      <w:pPr>
        <w:pStyle w:val="Ttulo3"/>
        <w:tabs>
          <w:tab w:val="left" w:pos="426"/>
        </w:tabs>
        <w:ind w:left="426"/>
        <w:jc w:val="right"/>
        <w:rPr>
          <w:rFonts w:asciiTheme="minorHAnsi" w:hAnsiTheme="minorHAnsi" w:cstheme="minorHAnsi"/>
        </w:rPr>
      </w:pPr>
    </w:p>
    <w:p w14:paraId="161FD98F" w14:textId="4D0ED77F" w:rsidR="004B7082" w:rsidRPr="000E0490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0E0490">
        <w:rPr>
          <w:rFonts w:asciiTheme="minorHAnsi" w:hAnsiTheme="minorHAnsi" w:cstheme="minorBidi"/>
        </w:rPr>
        <w:t xml:space="preserve">UNIDAD </w:t>
      </w:r>
      <w:r w:rsidR="00A77361" w:rsidRPr="000E0490">
        <w:rPr>
          <w:rFonts w:asciiTheme="minorHAnsi" w:hAnsiTheme="minorHAnsi" w:cstheme="minorBidi"/>
        </w:rPr>
        <w:t>I:</w:t>
      </w:r>
      <w:r w:rsidRPr="000E0490">
        <w:rPr>
          <w:rFonts w:asciiTheme="minorHAnsi" w:hAnsiTheme="minorHAnsi" w:cstheme="minorBidi"/>
        </w:rPr>
        <w:t xml:space="preserve"> </w:t>
      </w:r>
      <w:r w:rsidR="002F0285">
        <w:rPr>
          <w:rFonts w:asciiTheme="minorHAnsi" w:hAnsiTheme="minorHAnsi" w:cstheme="minorBidi"/>
        </w:rPr>
        <w:t xml:space="preserve">Conceptos básicos de la </w:t>
      </w:r>
      <w:r w:rsidR="00823D1C">
        <w:rPr>
          <w:rFonts w:asciiTheme="minorHAnsi" w:hAnsiTheme="minorHAnsi" w:cstheme="minorBidi"/>
        </w:rPr>
        <w:t>Estadística</w:t>
      </w:r>
      <w:r w:rsidR="0032769E">
        <w:rPr>
          <w:rFonts w:asciiTheme="minorHAnsi" w:hAnsiTheme="minorHAnsi" w:cstheme="minorBidi"/>
        </w:rPr>
        <w:t xml:space="preserve"> inferencial</w:t>
      </w:r>
    </w:p>
    <w:p w14:paraId="0F21AEBF" w14:textId="52C1E369" w:rsidR="03887CAF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E0490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0E0490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10126124" w14:textId="33428B43" w:rsidR="00B27440" w:rsidRPr="000E0490" w:rsidRDefault="00FF1225" w:rsidP="00B27440">
      <w:pPr>
        <w:jc w:val="both"/>
        <w:rPr>
          <w:rFonts w:asciiTheme="minorHAnsi" w:hAnsiTheme="minorHAnsi" w:cstheme="minorHAnsi"/>
        </w:rPr>
      </w:pPr>
      <w:r>
        <w:t>Elabora un reporte</w:t>
      </w:r>
      <w:r w:rsidR="00166AE0">
        <w:t xml:space="preserve"> de un </w:t>
      </w:r>
      <w:r w:rsidR="003D7AA6">
        <w:t>artículo</w:t>
      </w:r>
      <w:r w:rsidR="00166AE0">
        <w:t xml:space="preserve"> científico donde analiza los elementos de la estadística inferencial </w:t>
      </w:r>
      <w:r w:rsidR="0037738B">
        <w:t xml:space="preserve">demostrando </w:t>
      </w:r>
      <w:r w:rsidR="006627BC">
        <w:t xml:space="preserve">interés </w:t>
      </w:r>
      <w:r w:rsidR="006627BC" w:rsidRPr="000E0490">
        <w:rPr>
          <w:rFonts w:asciiTheme="minorHAnsi" w:hAnsiTheme="minorHAnsi" w:cstheme="minorHAnsi"/>
        </w:rPr>
        <w:t>y</w:t>
      </w:r>
      <w:r w:rsidR="00B27440" w:rsidRPr="000E0490">
        <w:rPr>
          <w:rFonts w:asciiTheme="minorHAnsi" w:hAnsiTheme="minorHAnsi" w:cstheme="minorHAnsi"/>
        </w:rPr>
        <w:t xml:space="preserve"> responsa</w:t>
      </w:r>
      <w:r w:rsidR="00D772DE">
        <w:rPr>
          <w:rFonts w:asciiTheme="minorHAnsi" w:hAnsiTheme="minorHAnsi" w:cstheme="minorHAnsi"/>
        </w:rPr>
        <w:t>bilidad</w:t>
      </w:r>
      <w:r w:rsidR="00B27440" w:rsidRPr="000E0490">
        <w:rPr>
          <w:rFonts w:asciiTheme="minorHAnsi" w:hAnsiTheme="minorHAnsi" w:cstheme="minorHAnsi"/>
        </w:rPr>
        <w:t>.</w:t>
      </w:r>
    </w:p>
    <w:p w14:paraId="3175AD0C" w14:textId="2C256BF5" w:rsidR="00C1091D" w:rsidRDefault="00C1091D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64CC9D56" w14:textId="77777777" w:rsidR="00C1091D" w:rsidRPr="000E0490" w:rsidRDefault="00C1091D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0E0490" w:rsidRPr="000E0490" w14:paraId="0337CA50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1483C2B5" w14:textId="12029234" w:rsidR="004415F6" w:rsidRPr="000E0490" w:rsidRDefault="005D7955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</w:t>
            </w:r>
            <w:r w:rsidR="00D45079" w:rsidRPr="000E0490">
              <w:rPr>
                <w:rFonts w:asciiTheme="minorHAnsi" w:hAnsiTheme="minorHAnsi" w:cstheme="minorBidi"/>
                <w:b w:val="0"/>
                <w:bCs w:val="0"/>
              </w:rPr>
              <w:t>EMA</w:t>
            </w:r>
          </w:p>
        </w:tc>
        <w:tc>
          <w:tcPr>
            <w:tcW w:w="1193" w:type="dxa"/>
            <w:vAlign w:val="center"/>
          </w:tcPr>
          <w:p w14:paraId="23823D3D" w14:textId="3085EF2D" w:rsidR="004415F6" w:rsidRPr="000E0490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Pr="000E0490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Pr="000E0490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1008F06D" w14:textId="01FEC6AE" w:rsidR="00D45079" w:rsidRPr="000E0490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E0490" w:rsidRPr="000E0490" w14:paraId="7C259316" w14:textId="77777777" w:rsidTr="00306E5B">
        <w:trPr>
          <w:trHeight w:val="300"/>
        </w:trPr>
        <w:tc>
          <w:tcPr>
            <w:tcW w:w="2308" w:type="dxa"/>
          </w:tcPr>
          <w:p w14:paraId="4B7983D2" w14:textId="77777777" w:rsidR="00A9351D" w:rsidRPr="00D351F5" w:rsidRDefault="001B16AF" w:rsidP="00A9351D">
            <w:pPr>
              <w:pStyle w:val="Ttulo3"/>
              <w:tabs>
                <w:tab w:val="left" w:pos="774"/>
              </w:tabs>
              <w:ind w:left="0"/>
              <w:rPr>
                <w:b w:val="0"/>
                <w:bCs w:val="0"/>
              </w:rPr>
            </w:pPr>
            <w:r w:rsidRPr="00D351F5">
              <w:rPr>
                <w:b w:val="0"/>
                <w:bCs w:val="0"/>
              </w:rPr>
              <w:t xml:space="preserve"> </w:t>
            </w:r>
            <w:r w:rsidR="00A9351D" w:rsidRPr="00D351F5">
              <w:rPr>
                <w:b w:val="0"/>
                <w:bCs w:val="0"/>
              </w:rPr>
              <w:t>▪ Elementos fundamentales de la estadística inferencial</w:t>
            </w:r>
          </w:p>
          <w:p w14:paraId="79007222" w14:textId="0FC2E430" w:rsidR="00725CEB" w:rsidRPr="00D351F5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212789AD" w14:textId="4235E3A9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070" w:type="dxa"/>
            <w:vAlign w:val="center"/>
          </w:tcPr>
          <w:p w14:paraId="04D96720" w14:textId="1BFDDF73" w:rsidR="00725CEB" w:rsidRPr="000E0490" w:rsidRDefault="00B47B5A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</w:t>
            </w:r>
            <w:r w:rsidR="000B1EEF">
              <w:rPr>
                <w:rFonts w:asciiTheme="minorHAnsi" w:hAnsiTheme="minorHAnsi" w:cstheme="minorHAnsi"/>
                <w:b w:val="0"/>
                <w:bCs w:val="0"/>
              </w:rPr>
              <w:t xml:space="preserve">los conceptos básicos </w:t>
            </w:r>
            <w:r w:rsidR="00725CEB" w:rsidRPr="000E0490">
              <w:rPr>
                <w:rFonts w:asciiTheme="minorHAnsi" w:hAnsiTheme="minorHAnsi" w:cstheme="minorHAnsi"/>
                <w:b w:val="0"/>
                <w:bCs w:val="0"/>
              </w:rPr>
              <w:t xml:space="preserve">sobre </w:t>
            </w:r>
            <w:r w:rsidR="00745FA0">
              <w:rPr>
                <w:rFonts w:asciiTheme="minorHAnsi" w:hAnsiTheme="minorHAnsi" w:cstheme="minorHAnsi"/>
                <w:b w:val="0"/>
                <w:bCs w:val="0"/>
              </w:rPr>
              <w:t xml:space="preserve">estadística inferencial </w:t>
            </w:r>
            <w:r w:rsidR="00512E3F">
              <w:rPr>
                <w:rFonts w:asciiTheme="minorHAnsi" w:hAnsiTheme="minorHAnsi" w:cstheme="minorHAnsi"/>
                <w:b w:val="0"/>
                <w:bCs w:val="0"/>
              </w:rPr>
              <w:t>y su relación con la psicología.</w:t>
            </w:r>
          </w:p>
        </w:tc>
        <w:tc>
          <w:tcPr>
            <w:tcW w:w="2233" w:type="dxa"/>
            <w:vAlign w:val="center"/>
          </w:tcPr>
          <w:p w14:paraId="2355EFB9" w14:textId="79FB844A" w:rsidR="00725CEB" w:rsidRPr="000E0490" w:rsidRDefault="00820DFF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Análisis de 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>Lectura</w:t>
            </w:r>
          </w:p>
        </w:tc>
        <w:tc>
          <w:tcPr>
            <w:tcW w:w="1780" w:type="dxa"/>
            <w:vMerge w:val="restart"/>
            <w:vAlign w:val="center"/>
          </w:tcPr>
          <w:p w14:paraId="3302C7B6" w14:textId="77777777" w:rsidR="002F4CDC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1</w:t>
            </w:r>
          </w:p>
          <w:p w14:paraId="32DA4F6B" w14:textId="0CB469D6" w:rsidR="00725CEB" w:rsidRPr="000E0490" w:rsidRDefault="002548A0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2F0285">
              <w:rPr>
                <w:rFonts w:asciiTheme="minorHAnsi" w:hAnsiTheme="minorHAnsi" w:cstheme="minorHAnsi"/>
                <w:b w:val="0"/>
                <w:bCs w:val="0"/>
              </w:rPr>
              <w:t>Análisis del artículo científico</w:t>
            </w:r>
            <w:r w:rsidR="00725CEB"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</w:tr>
      <w:tr w:rsidR="00891A84" w:rsidRPr="000E0490" w14:paraId="7F322A39" w14:textId="77777777" w:rsidTr="00667246">
        <w:trPr>
          <w:trHeight w:val="300"/>
        </w:trPr>
        <w:tc>
          <w:tcPr>
            <w:tcW w:w="2308" w:type="dxa"/>
          </w:tcPr>
          <w:p w14:paraId="71B3157F" w14:textId="796F2CA5" w:rsidR="00891A84" w:rsidRPr="00D351F5" w:rsidRDefault="00B421A4" w:rsidP="00891A8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D351F5">
              <w:rPr>
                <w:b w:val="0"/>
                <w:bCs w:val="0"/>
              </w:rPr>
              <w:t>▪ Distribución muestral (Media) con varianza conocida y desconocida.</w:t>
            </w:r>
          </w:p>
        </w:tc>
        <w:tc>
          <w:tcPr>
            <w:tcW w:w="1193" w:type="dxa"/>
            <w:vAlign w:val="center"/>
          </w:tcPr>
          <w:p w14:paraId="7E4CA66A" w14:textId="286BA25D" w:rsidR="00891A84" w:rsidRPr="000E0490" w:rsidRDefault="00891A84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</w:tcPr>
          <w:p w14:paraId="5D992552" w14:textId="71953E50" w:rsidR="00891A84" w:rsidRPr="000E0490" w:rsidRDefault="00B421A4" w:rsidP="00891A8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8E0F4F">
              <w:rPr>
                <w:b w:val="0"/>
                <w:bCs w:val="0"/>
              </w:rPr>
              <w:t xml:space="preserve">Aplica la secuencia </w:t>
            </w:r>
            <w:r>
              <w:rPr>
                <w:b w:val="0"/>
                <w:bCs w:val="0"/>
              </w:rPr>
              <w:t xml:space="preserve">estadística </w:t>
            </w:r>
            <w:r w:rsidRPr="008E0F4F">
              <w:rPr>
                <w:b w:val="0"/>
                <w:bCs w:val="0"/>
              </w:rPr>
              <w:t>según el tipo de distribución muestral</w:t>
            </w:r>
          </w:p>
        </w:tc>
        <w:tc>
          <w:tcPr>
            <w:tcW w:w="2233" w:type="dxa"/>
            <w:vAlign w:val="center"/>
          </w:tcPr>
          <w:p w14:paraId="57399B85" w14:textId="1C8DC9FC" w:rsidR="00891A84" w:rsidRPr="000E0490" w:rsidRDefault="00820DFF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Análisis de </w:t>
            </w:r>
            <w:r w:rsidR="004A15FF">
              <w:rPr>
                <w:rFonts w:asciiTheme="minorHAnsi" w:hAnsiTheme="minorHAnsi" w:cstheme="minorHAnsi"/>
                <w:b w:val="0"/>
                <w:bCs w:val="0"/>
              </w:rPr>
              <w:t>lectura</w:t>
            </w:r>
          </w:p>
        </w:tc>
        <w:tc>
          <w:tcPr>
            <w:tcW w:w="1780" w:type="dxa"/>
            <w:vMerge/>
            <w:vAlign w:val="center"/>
          </w:tcPr>
          <w:p w14:paraId="58102A43" w14:textId="77777777" w:rsidR="00891A84" w:rsidRPr="000E0490" w:rsidRDefault="00891A84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91A84" w:rsidRPr="000E0490" w14:paraId="29F1C9AB" w14:textId="77777777" w:rsidTr="00667246">
        <w:trPr>
          <w:trHeight w:val="300"/>
        </w:trPr>
        <w:tc>
          <w:tcPr>
            <w:tcW w:w="2308" w:type="dxa"/>
          </w:tcPr>
          <w:p w14:paraId="5E6C74F2" w14:textId="77777777" w:rsidR="00D2407A" w:rsidRDefault="00481EF4" w:rsidP="00796D9D">
            <w:pPr>
              <w:pStyle w:val="Ttulo3"/>
              <w:tabs>
                <w:tab w:val="left" w:pos="774"/>
              </w:tabs>
              <w:ind w:left="0"/>
              <w:rPr>
                <w:b w:val="0"/>
                <w:bCs w:val="0"/>
              </w:rPr>
            </w:pPr>
            <w:r w:rsidRPr="00D351F5">
              <w:rPr>
                <w:b w:val="0"/>
                <w:bCs w:val="0"/>
              </w:rPr>
              <w:t xml:space="preserve"> </w:t>
            </w:r>
          </w:p>
          <w:p w14:paraId="18C153D2" w14:textId="43B052FC" w:rsidR="00891A84" w:rsidRPr="00D351F5" w:rsidRDefault="00B421A4" w:rsidP="00796D9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  <w:r w:rsidRPr="00D351F5">
              <w:rPr>
                <w:rFonts w:asciiTheme="minorHAnsi" w:hAnsiTheme="minorHAnsi" w:cstheme="minorHAnsi"/>
                <w:b w:val="0"/>
                <w:bCs w:val="0"/>
              </w:rPr>
              <w:t xml:space="preserve"> Intervalos de confianza</w:t>
            </w:r>
            <w:r w:rsidRPr="00D351F5">
              <w:rPr>
                <w:b w:val="0"/>
                <w:bCs w:val="0"/>
              </w:rPr>
              <w:t xml:space="preserve"> </w:t>
            </w:r>
          </w:p>
        </w:tc>
        <w:tc>
          <w:tcPr>
            <w:tcW w:w="1193" w:type="dxa"/>
            <w:vAlign w:val="center"/>
          </w:tcPr>
          <w:p w14:paraId="4BB96160" w14:textId="444086B4" w:rsidR="00891A84" w:rsidRPr="000E0490" w:rsidRDefault="00891A84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</w:tcPr>
          <w:p w14:paraId="21D981A9" w14:textId="425821FB" w:rsidR="00891A84" w:rsidRPr="008E0F4F" w:rsidRDefault="0072404A" w:rsidP="00891A8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Construye el intervalo de confianza </w:t>
            </w:r>
            <w:r w:rsidR="00FE077A">
              <w:rPr>
                <w:rFonts w:asciiTheme="minorHAnsi" w:hAnsiTheme="minorHAnsi" w:cstheme="minorHAnsi"/>
                <w:b w:val="0"/>
                <w:bCs w:val="0"/>
              </w:rPr>
              <w:t>de acuerdo con el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FE077A">
              <w:rPr>
                <w:rFonts w:asciiTheme="minorHAnsi" w:hAnsiTheme="minorHAnsi" w:cstheme="minorHAnsi"/>
                <w:b w:val="0"/>
                <w:bCs w:val="0"/>
              </w:rPr>
              <w:t>parámetro</w:t>
            </w:r>
          </w:p>
        </w:tc>
        <w:tc>
          <w:tcPr>
            <w:tcW w:w="2233" w:type="dxa"/>
            <w:vAlign w:val="center"/>
          </w:tcPr>
          <w:p w14:paraId="304FE572" w14:textId="467ACF85" w:rsidR="00891A84" w:rsidRPr="008E0F4F" w:rsidRDefault="000346D0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8E0F4F">
              <w:rPr>
                <w:rFonts w:asciiTheme="minorHAnsi" w:hAnsiTheme="minorHAnsi" w:cstheme="minorHAnsi"/>
                <w:b w:val="0"/>
                <w:bCs w:val="0"/>
              </w:rPr>
              <w:t>Análisis de lectura</w:t>
            </w:r>
          </w:p>
        </w:tc>
        <w:tc>
          <w:tcPr>
            <w:tcW w:w="1780" w:type="dxa"/>
            <w:vMerge/>
            <w:vAlign w:val="center"/>
          </w:tcPr>
          <w:p w14:paraId="042210F9" w14:textId="77777777" w:rsidR="00891A84" w:rsidRPr="000E0490" w:rsidRDefault="00891A84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91A84" w:rsidRPr="000E0490" w14:paraId="766B3E43" w14:textId="77777777" w:rsidTr="00306E5B">
        <w:trPr>
          <w:trHeight w:val="300"/>
        </w:trPr>
        <w:tc>
          <w:tcPr>
            <w:tcW w:w="2308" w:type="dxa"/>
          </w:tcPr>
          <w:p w14:paraId="577B18FB" w14:textId="48E772CC" w:rsidR="00891A84" w:rsidRPr="00D351F5" w:rsidRDefault="00D351F5" w:rsidP="00891A8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D351F5">
              <w:rPr>
                <w:b w:val="0"/>
                <w:bCs w:val="0"/>
              </w:rPr>
              <w:t xml:space="preserve">▪ </w:t>
            </w:r>
            <w:r w:rsidR="009C05CD">
              <w:rPr>
                <w:b w:val="0"/>
                <w:bCs w:val="0"/>
              </w:rPr>
              <w:t>Prueba de hipótesis</w:t>
            </w:r>
          </w:p>
        </w:tc>
        <w:tc>
          <w:tcPr>
            <w:tcW w:w="1193" w:type="dxa"/>
            <w:vAlign w:val="center"/>
          </w:tcPr>
          <w:p w14:paraId="287A3E03" w14:textId="7A7C74B7" w:rsidR="00891A84" w:rsidRPr="000E0490" w:rsidRDefault="00891A84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  <w:vAlign w:val="center"/>
          </w:tcPr>
          <w:p w14:paraId="74A9B0FC" w14:textId="2CDDE94D" w:rsidR="00891A84" w:rsidRPr="008E0F4F" w:rsidRDefault="00F6690B" w:rsidP="00891A8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b w:val="0"/>
                <w:bCs w:val="0"/>
              </w:rPr>
              <w:t>Desarrolla</w:t>
            </w:r>
            <w:r w:rsidR="006E58BF">
              <w:rPr>
                <w:b w:val="0"/>
                <w:bCs w:val="0"/>
              </w:rPr>
              <w:t xml:space="preserve"> la secuencia </w:t>
            </w:r>
            <w:r w:rsidR="00A716A8">
              <w:rPr>
                <w:b w:val="0"/>
                <w:bCs w:val="0"/>
              </w:rPr>
              <w:t>para el planteamiento de las hipótesis</w:t>
            </w:r>
          </w:p>
        </w:tc>
        <w:tc>
          <w:tcPr>
            <w:tcW w:w="2233" w:type="dxa"/>
            <w:vAlign w:val="center"/>
          </w:tcPr>
          <w:p w14:paraId="2CF7A0B8" w14:textId="087A34A2" w:rsidR="00891A84" w:rsidRPr="008E0F4F" w:rsidRDefault="0040445B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8E0F4F">
              <w:rPr>
                <w:rFonts w:asciiTheme="minorHAnsi" w:hAnsiTheme="minorHAnsi" w:cstheme="minorHAnsi"/>
                <w:b w:val="0"/>
                <w:bCs w:val="0"/>
              </w:rPr>
              <w:t>Análisis de lectura</w:t>
            </w:r>
          </w:p>
        </w:tc>
        <w:tc>
          <w:tcPr>
            <w:tcW w:w="1780" w:type="dxa"/>
            <w:vMerge/>
            <w:vAlign w:val="center"/>
          </w:tcPr>
          <w:p w14:paraId="32DD7F59" w14:textId="77777777" w:rsidR="00891A84" w:rsidRPr="000E0490" w:rsidRDefault="00891A84" w:rsidP="00891A8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Pr="000E0490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45D0DC5" w14:textId="38269233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1" w:name="_Hlk119245678"/>
      <w:bookmarkStart w:id="2" w:name="_Hlk160564791"/>
      <w:r w:rsidRPr="000E0490">
        <w:rPr>
          <w:rFonts w:asciiTheme="minorHAnsi" w:hAnsiTheme="minorHAnsi" w:cstheme="minorBidi"/>
        </w:rPr>
        <w:t xml:space="preserve">UNIDAD II: </w:t>
      </w:r>
      <w:bookmarkStart w:id="3" w:name="_Hlk175517334"/>
      <w:r w:rsidR="00A408C5">
        <w:rPr>
          <w:rFonts w:asciiTheme="minorHAnsi" w:hAnsiTheme="minorHAnsi" w:cstheme="minorBidi"/>
        </w:rPr>
        <w:t>El proceso del muestreo</w:t>
      </w:r>
    </w:p>
    <w:bookmarkEnd w:id="3"/>
    <w:p w14:paraId="20E60646" w14:textId="77777777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E0490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4CF47C4F" w14:textId="131E9F7B" w:rsidR="00E7103E" w:rsidRPr="000E0490" w:rsidRDefault="005C316E" w:rsidP="00E7103E">
      <w:pPr>
        <w:jc w:val="both"/>
        <w:rPr>
          <w:rFonts w:asciiTheme="minorHAnsi" w:hAnsiTheme="minorHAnsi" w:cstheme="minorHAnsi"/>
        </w:rPr>
      </w:pPr>
      <w:r>
        <w:t>E</w:t>
      </w:r>
      <w:r w:rsidR="00DC1E31">
        <w:t xml:space="preserve">labora </w:t>
      </w:r>
      <w:r w:rsidR="00C10366">
        <w:t xml:space="preserve">un reporte </w:t>
      </w:r>
      <w:r w:rsidR="00C36FE8">
        <w:t>de</w:t>
      </w:r>
      <w:r w:rsidR="007B1BED">
        <w:t xml:space="preserve">l informe </w:t>
      </w:r>
      <w:r w:rsidR="00C36FE8">
        <w:t>donde</w:t>
      </w:r>
      <w:r>
        <w:t xml:space="preserve"> analiza los diferentes métodos de muestreo, demostrando actitud crítica </w:t>
      </w:r>
      <w:r w:rsidR="00E7103E" w:rsidRPr="000E0490">
        <w:rPr>
          <w:rFonts w:asciiTheme="minorHAnsi" w:hAnsiTheme="minorHAnsi" w:cstheme="minorHAnsi"/>
        </w:rPr>
        <w:t>además de adoptar un comportamiento ético y responsable en su procedimiento.</w:t>
      </w:r>
    </w:p>
    <w:p w14:paraId="5A51ADED" w14:textId="77777777" w:rsidR="00E7103E" w:rsidRPr="000E0490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67689A" w:rsidRPr="000E0490" w14:paraId="0402DCC3" w14:textId="77777777" w:rsidTr="002C7211">
        <w:trPr>
          <w:trHeight w:val="300"/>
        </w:trPr>
        <w:tc>
          <w:tcPr>
            <w:tcW w:w="2308" w:type="dxa"/>
            <w:vAlign w:val="center"/>
          </w:tcPr>
          <w:p w14:paraId="7B37818D" w14:textId="77777777" w:rsidR="00E7103E" w:rsidRPr="000E0490" w:rsidRDefault="00E7103E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1B71F284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7D7161D4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1C304D8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319D8BA4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67689A" w:rsidRPr="00470177" w14:paraId="1FA93598" w14:textId="77777777" w:rsidTr="002C7211">
        <w:trPr>
          <w:trHeight w:val="300"/>
        </w:trPr>
        <w:tc>
          <w:tcPr>
            <w:tcW w:w="2308" w:type="dxa"/>
            <w:vAlign w:val="center"/>
          </w:tcPr>
          <w:p w14:paraId="4659B10B" w14:textId="71691BD4" w:rsidR="00E7103E" w:rsidRPr="00470177" w:rsidRDefault="00B03BC9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470177">
              <w:rPr>
                <w:b w:val="0"/>
                <w:bCs w:val="0"/>
              </w:rPr>
              <w:t>Tipos de</w:t>
            </w:r>
            <w:r w:rsidR="00A42CBC" w:rsidRPr="00470177">
              <w:rPr>
                <w:b w:val="0"/>
                <w:bCs w:val="0"/>
              </w:rPr>
              <w:t xml:space="preserve"> muestreo</w:t>
            </w:r>
          </w:p>
        </w:tc>
        <w:tc>
          <w:tcPr>
            <w:tcW w:w="1193" w:type="dxa"/>
            <w:vAlign w:val="center"/>
          </w:tcPr>
          <w:p w14:paraId="79E9C244" w14:textId="3A16863A" w:rsidR="00E7103E" w:rsidRPr="00470177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70177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70" w:type="dxa"/>
            <w:vAlign w:val="center"/>
          </w:tcPr>
          <w:p w14:paraId="6F820C63" w14:textId="6D38F51D" w:rsidR="00B768BB" w:rsidRPr="00470177" w:rsidRDefault="002E7F09" w:rsidP="0078499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</w:t>
            </w:r>
            <w:r w:rsidR="006C63C0">
              <w:rPr>
                <w:rFonts w:asciiTheme="minorHAnsi" w:hAnsiTheme="minorHAnsi" w:cstheme="minorHAnsi"/>
                <w:b w:val="0"/>
                <w:bCs w:val="0"/>
              </w:rPr>
              <w:t xml:space="preserve">los criterios básicos </w:t>
            </w:r>
            <w:r w:rsidR="004F0233">
              <w:rPr>
                <w:rFonts w:asciiTheme="minorHAnsi" w:hAnsiTheme="minorHAnsi" w:cstheme="minorHAnsi"/>
                <w:b w:val="0"/>
                <w:bCs w:val="0"/>
              </w:rPr>
              <w:t xml:space="preserve">según </w:t>
            </w:r>
            <w:r w:rsidR="00205266">
              <w:rPr>
                <w:rFonts w:asciiTheme="minorHAnsi" w:hAnsiTheme="minorHAnsi" w:cstheme="minorHAnsi"/>
                <w:b w:val="0"/>
                <w:bCs w:val="0"/>
              </w:rPr>
              <w:t>la forma de muestreo</w:t>
            </w:r>
          </w:p>
        </w:tc>
        <w:tc>
          <w:tcPr>
            <w:tcW w:w="2233" w:type="dxa"/>
            <w:vAlign w:val="center"/>
          </w:tcPr>
          <w:p w14:paraId="6B221F0F" w14:textId="228C0F7F" w:rsidR="00E7103E" w:rsidRPr="00470177" w:rsidRDefault="002E7F09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un </w:t>
            </w:r>
            <w:r w:rsidR="00D036B8">
              <w:rPr>
                <w:rFonts w:asciiTheme="minorHAnsi" w:hAnsiTheme="minorHAnsi" w:cstheme="minorHAnsi"/>
                <w:b w:val="0"/>
                <w:bCs w:val="0"/>
              </w:rPr>
              <w:t>r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eporte sobre los métodos de muestreo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1780" w:type="dxa"/>
            <w:vMerge w:val="restart"/>
            <w:vAlign w:val="center"/>
          </w:tcPr>
          <w:p w14:paraId="6DEAF030" w14:textId="77777777" w:rsidR="005274E5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70177">
              <w:rPr>
                <w:rFonts w:asciiTheme="minorHAnsi" w:hAnsiTheme="minorHAnsi" w:cstheme="minorHAnsi"/>
                <w:b w:val="0"/>
                <w:bCs w:val="0"/>
              </w:rPr>
              <w:t xml:space="preserve">Reporte </w:t>
            </w:r>
            <w:r w:rsidR="00B768BB" w:rsidRPr="00470177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  <w:p w14:paraId="62FB006D" w14:textId="216A0A38" w:rsidR="005274E5" w:rsidRDefault="005274E5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="00E7103E" w:rsidRPr="00470177">
              <w:rPr>
                <w:rFonts w:asciiTheme="minorHAnsi" w:hAnsiTheme="minorHAnsi" w:cstheme="minorHAnsi"/>
                <w:b w:val="0"/>
                <w:bCs w:val="0"/>
              </w:rPr>
              <w:t xml:space="preserve">vance 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del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informe </w:t>
            </w:r>
            <w:r w:rsidR="00C564C1" w:rsidRPr="00470177">
              <w:rPr>
                <w:rFonts w:asciiTheme="minorHAnsi" w:hAnsiTheme="minorHAnsi" w:cstheme="minorHAnsi"/>
                <w:b w:val="0"/>
                <w:bCs w:val="0"/>
              </w:rPr>
              <w:t>Investigación.</w:t>
            </w:r>
          </w:p>
          <w:p w14:paraId="170E6E46" w14:textId="3BFB9EE1" w:rsidR="00E7103E" w:rsidRPr="00470177" w:rsidRDefault="005274E5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(</w:t>
            </w:r>
            <w:r w:rsidR="00C564C1">
              <w:rPr>
                <w:rFonts w:asciiTheme="minorHAnsi" w:hAnsiTheme="minorHAnsi" w:cstheme="minorHAnsi"/>
                <w:b w:val="0"/>
                <w:bCs w:val="0"/>
              </w:rPr>
              <w:t>muestreo)</w:t>
            </w:r>
          </w:p>
        </w:tc>
      </w:tr>
      <w:tr w:rsidR="0067689A" w:rsidRPr="00470177" w14:paraId="055F732E" w14:textId="77777777" w:rsidTr="002C7211">
        <w:trPr>
          <w:trHeight w:val="300"/>
        </w:trPr>
        <w:tc>
          <w:tcPr>
            <w:tcW w:w="2308" w:type="dxa"/>
            <w:vAlign w:val="center"/>
          </w:tcPr>
          <w:p w14:paraId="3979CA9B" w14:textId="650FE8AD" w:rsidR="007B6F63" w:rsidRPr="00470177" w:rsidRDefault="007B6F63" w:rsidP="007B6F63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470177">
              <w:rPr>
                <w:rFonts w:asciiTheme="minorHAnsi" w:hAnsiTheme="minorHAnsi" w:cstheme="minorBidi"/>
                <w:b w:val="0"/>
                <w:bCs w:val="0"/>
              </w:rPr>
              <w:t>Tamaño de muestra</w:t>
            </w:r>
          </w:p>
        </w:tc>
        <w:tc>
          <w:tcPr>
            <w:tcW w:w="1193" w:type="dxa"/>
            <w:vAlign w:val="center"/>
          </w:tcPr>
          <w:p w14:paraId="105E739A" w14:textId="5BB74D55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70177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70" w:type="dxa"/>
            <w:vAlign w:val="center"/>
          </w:tcPr>
          <w:p w14:paraId="1285A5E0" w14:textId="41852C76" w:rsidR="007B6F63" w:rsidRPr="00470177" w:rsidRDefault="00AE5206" w:rsidP="007B6F6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Revisa </w:t>
            </w:r>
            <w:r w:rsidR="00880200">
              <w:rPr>
                <w:rFonts w:asciiTheme="minorHAnsi" w:hAnsiTheme="minorHAnsi" w:cstheme="minorHAnsi"/>
                <w:b w:val="0"/>
                <w:bCs w:val="0"/>
              </w:rPr>
              <w:t xml:space="preserve">base de datos </w:t>
            </w:r>
            <w:r w:rsidR="00B97069">
              <w:rPr>
                <w:rFonts w:asciiTheme="minorHAnsi" w:hAnsiTheme="minorHAnsi" w:cstheme="minorHAnsi"/>
                <w:b w:val="0"/>
                <w:bCs w:val="0"/>
              </w:rPr>
              <w:t>y</w:t>
            </w:r>
            <w:r w:rsidR="0084000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FB5861">
              <w:rPr>
                <w:rFonts w:asciiTheme="minorHAnsi" w:hAnsiTheme="minorHAnsi" w:cstheme="minorHAnsi"/>
                <w:b w:val="0"/>
                <w:bCs w:val="0"/>
              </w:rPr>
              <w:t xml:space="preserve">aplica </w:t>
            </w:r>
            <w:r w:rsidR="00FB5861" w:rsidRPr="00470177">
              <w:rPr>
                <w:rFonts w:asciiTheme="minorHAnsi" w:hAnsiTheme="minorHAnsi" w:cstheme="minorHAnsi"/>
                <w:b w:val="0"/>
                <w:bCs w:val="0"/>
              </w:rPr>
              <w:t>las</w:t>
            </w:r>
            <w:r w:rsidR="007B6F63" w:rsidRPr="00470177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F33F10" w:rsidRPr="00470177">
              <w:rPr>
                <w:rFonts w:asciiTheme="minorHAnsi" w:hAnsiTheme="minorHAnsi" w:cstheme="minorHAnsi"/>
                <w:b w:val="0"/>
                <w:bCs w:val="0"/>
              </w:rPr>
              <w:t>fórmulas para los tipos de muestra</w:t>
            </w:r>
            <w:r w:rsidR="007B6F63" w:rsidRPr="00470177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233" w:type="dxa"/>
            <w:vAlign w:val="center"/>
          </w:tcPr>
          <w:p w14:paraId="2C394E6E" w14:textId="43CF41DF" w:rsidR="007B6F63" w:rsidRPr="00470177" w:rsidRDefault="00D036B8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</w:t>
            </w:r>
            <w:r w:rsidR="007B7F4B">
              <w:rPr>
                <w:rFonts w:asciiTheme="minorHAnsi" w:hAnsiTheme="minorHAnsi" w:cstheme="minorHAnsi"/>
                <w:b w:val="0"/>
                <w:bCs w:val="0"/>
              </w:rPr>
              <w:t>n r</w:t>
            </w:r>
            <w:r w:rsidR="007B6F63"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 w:rsidR="00342354">
              <w:rPr>
                <w:rFonts w:asciiTheme="minorHAnsi" w:hAnsiTheme="minorHAnsi" w:cstheme="minorHAnsi"/>
                <w:b w:val="0"/>
                <w:bCs w:val="0"/>
              </w:rPr>
              <w:t xml:space="preserve"> sobre </w:t>
            </w:r>
            <w:r w:rsidR="00DB4B54">
              <w:rPr>
                <w:rFonts w:asciiTheme="minorHAnsi" w:hAnsiTheme="minorHAnsi" w:cstheme="minorHAnsi"/>
                <w:b w:val="0"/>
                <w:bCs w:val="0"/>
              </w:rPr>
              <w:t xml:space="preserve">el </w:t>
            </w:r>
            <w:r w:rsidR="00361B08">
              <w:rPr>
                <w:rFonts w:asciiTheme="minorHAnsi" w:hAnsiTheme="minorHAnsi" w:cstheme="minorHAnsi"/>
                <w:b w:val="0"/>
                <w:bCs w:val="0"/>
              </w:rPr>
              <w:t>procedimiento</w:t>
            </w:r>
            <w:r w:rsidR="00C72504">
              <w:rPr>
                <w:rFonts w:asciiTheme="minorHAnsi" w:hAnsiTheme="minorHAnsi" w:cstheme="minorHAnsi"/>
                <w:b w:val="0"/>
                <w:bCs w:val="0"/>
              </w:rPr>
              <w:t xml:space="preserve"> para </w:t>
            </w:r>
            <w:r w:rsidR="00010846">
              <w:rPr>
                <w:rFonts w:asciiTheme="minorHAnsi" w:hAnsiTheme="minorHAnsi" w:cstheme="minorHAnsi"/>
                <w:b w:val="0"/>
                <w:bCs w:val="0"/>
              </w:rPr>
              <w:t>calcular la muestra</w:t>
            </w:r>
          </w:p>
        </w:tc>
        <w:tc>
          <w:tcPr>
            <w:tcW w:w="1780" w:type="dxa"/>
            <w:vMerge/>
            <w:vAlign w:val="center"/>
          </w:tcPr>
          <w:p w14:paraId="2D829373" w14:textId="77777777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67689A" w:rsidRPr="00470177" w14:paraId="57725944" w14:textId="77777777" w:rsidTr="002C7211">
        <w:trPr>
          <w:trHeight w:val="300"/>
        </w:trPr>
        <w:tc>
          <w:tcPr>
            <w:tcW w:w="2308" w:type="dxa"/>
            <w:vAlign w:val="center"/>
          </w:tcPr>
          <w:p w14:paraId="39D25B5E" w14:textId="5F27E6E0" w:rsidR="007B6F63" w:rsidRPr="00470177" w:rsidRDefault="007B6F63" w:rsidP="007B6F63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470177">
              <w:rPr>
                <w:rFonts w:asciiTheme="minorHAnsi" w:hAnsiTheme="minorHAnsi" w:cstheme="minorBidi"/>
                <w:b w:val="0"/>
                <w:bCs w:val="0"/>
              </w:rPr>
              <w:t>Estimación de parámetros</w:t>
            </w:r>
          </w:p>
        </w:tc>
        <w:tc>
          <w:tcPr>
            <w:tcW w:w="1193" w:type="dxa"/>
            <w:vAlign w:val="center"/>
          </w:tcPr>
          <w:p w14:paraId="5607ECB4" w14:textId="0A904B1B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70177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70" w:type="dxa"/>
            <w:vAlign w:val="center"/>
          </w:tcPr>
          <w:p w14:paraId="5E029D32" w14:textId="3A1AFDD4" w:rsidR="007B6F63" w:rsidRPr="00470177" w:rsidRDefault="00B0347F" w:rsidP="007B6F6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b w:val="0"/>
                <w:bCs w:val="0"/>
              </w:rPr>
              <w:t>Revisa base de datos para r</w:t>
            </w:r>
            <w:r w:rsidR="006D5F80" w:rsidRPr="00470177">
              <w:rPr>
                <w:b w:val="0"/>
                <w:bCs w:val="0"/>
              </w:rPr>
              <w:t>ealizar estimaciones de media y proporción</w:t>
            </w:r>
          </w:p>
        </w:tc>
        <w:tc>
          <w:tcPr>
            <w:tcW w:w="2233" w:type="dxa"/>
            <w:vAlign w:val="center"/>
          </w:tcPr>
          <w:p w14:paraId="59460036" w14:textId="5D365A01" w:rsidR="007B6F63" w:rsidRPr="00470177" w:rsidRDefault="00D036B8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</w:t>
            </w:r>
            <w:r w:rsidR="00010846">
              <w:rPr>
                <w:rFonts w:asciiTheme="minorHAnsi" w:hAnsiTheme="minorHAnsi" w:cstheme="minorHAnsi"/>
                <w:b w:val="0"/>
                <w:bCs w:val="0"/>
              </w:rPr>
              <w:t>n r</w:t>
            </w:r>
            <w:r w:rsidR="007B6F63"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 w:rsidR="00D2407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proofErr w:type="gramStart"/>
            <w:r w:rsidR="00D2407A">
              <w:rPr>
                <w:rFonts w:asciiTheme="minorHAnsi" w:hAnsiTheme="minorHAnsi" w:cstheme="minorHAnsi"/>
                <w:b w:val="0"/>
                <w:bCs w:val="0"/>
              </w:rPr>
              <w:t xml:space="preserve">sobre </w:t>
            </w:r>
            <w:r w:rsidR="007B6F63" w:rsidRPr="00470177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5B4D74">
              <w:rPr>
                <w:rFonts w:asciiTheme="minorHAnsi" w:hAnsiTheme="minorHAnsi" w:cstheme="minorHAnsi"/>
                <w:b w:val="0"/>
                <w:bCs w:val="0"/>
              </w:rPr>
              <w:t>la</w:t>
            </w:r>
            <w:proofErr w:type="gramEnd"/>
            <w:r w:rsidR="005B4D74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040505">
              <w:rPr>
                <w:rFonts w:asciiTheme="minorHAnsi" w:hAnsiTheme="minorHAnsi" w:cstheme="minorHAnsi"/>
                <w:b w:val="0"/>
                <w:bCs w:val="0"/>
              </w:rPr>
              <w:t xml:space="preserve">secuencia para estimar </w:t>
            </w:r>
            <w:r w:rsidR="00491423">
              <w:rPr>
                <w:rFonts w:asciiTheme="minorHAnsi" w:hAnsiTheme="minorHAnsi" w:cstheme="minorHAnsi"/>
                <w:b w:val="0"/>
                <w:bCs w:val="0"/>
              </w:rPr>
              <w:t xml:space="preserve"> parámetros</w:t>
            </w:r>
            <w:r w:rsidR="007B6F63" w:rsidRPr="00470177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1780" w:type="dxa"/>
            <w:vMerge/>
            <w:vAlign w:val="center"/>
          </w:tcPr>
          <w:p w14:paraId="6D830C0E" w14:textId="77777777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67689A" w:rsidRPr="00470177" w14:paraId="29B3C164" w14:textId="77777777" w:rsidTr="002C7211">
        <w:trPr>
          <w:trHeight w:val="300"/>
        </w:trPr>
        <w:tc>
          <w:tcPr>
            <w:tcW w:w="2308" w:type="dxa"/>
            <w:vAlign w:val="center"/>
          </w:tcPr>
          <w:p w14:paraId="58A472BD" w14:textId="13F26377" w:rsidR="007B6F63" w:rsidRPr="00470177" w:rsidRDefault="007B6F63" w:rsidP="007B6F63">
            <w:pPr>
              <w:pStyle w:val="Ttulo3"/>
              <w:ind w:left="-19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470177">
              <w:rPr>
                <w:b w:val="0"/>
                <w:bCs w:val="0"/>
              </w:rPr>
              <w:t>Evaluación Parcial</w:t>
            </w:r>
          </w:p>
        </w:tc>
        <w:tc>
          <w:tcPr>
            <w:tcW w:w="1193" w:type="dxa"/>
            <w:vAlign w:val="center"/>
          </w:tcPr>
          <w:p w14:paraId="37D2941A" w14:textId="3253DDA9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70177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70" w:type="dxa"/>
            <w:vAlign w:val="center"/>
          </w:tcPr>
          <w:p w14:paraId="24888250" w14:textId="5221E765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70177">
              <w:rPr>
                <w:rFonts w:asciiTheme="minorHAnsi" w:hAnsiTheme="minorHAnsi" w:cstheme="minorHAnsi"/>
                <w:b w:val="0"/>
                <w:bCs w:val="0"/>
              </w:rPr>
              <w:t xml:space="preserve">Evaluación </w:t>
            </w:r>
          </w:p>
        </w:tc>
        <w:tc>
          <w:tcPr>
            <w:tcW w:w="2233" w:type="dxa"/>
            <w:vAlign w:val="center"/>
          </w:tcPr>
          <w:p w14:paraId="23FBFAE0" w14:textId="310739AC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70177">
              <w:rPr>
                <w:rFonts w:asciiTheme="minorHAnsi" w:hAnsiTheme="minorHAnsi" w:cstheme="minorHAnsi"/>
                <w:b w:val="0"/>
                <w:bCs w:val="0"/>
              </w:rPr>
              <w:t>Informe de Evaluación</w:t>
            </w:r>
          </w:p>
        </w:tc>
        <w:tc>
          <w:tcPr>
            <w:tcW w:w="1780" w:type="dxa"/>
            <w:vMerge/>
            <w:vAlign w:val="center"/>
          </w:tcPr>
          <w:p w14:paraId="14D4259D" w14:textId="77777777" w:rsidR="007B6F63" w:rsidRPr="00470177" w:rsidRDefault="007B6F63" w:rsidP="007B6F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83B3695" w14:textId="77777777" w:rsidR="00121283" w:rsidRPr="00470177" w:rsidRDefault="00121283" w:rsidP="001765BE">
      <w:pPr>
        <w:spacing w:before="6"/>
        <w:jc w:val="both"/>
        <w:rPr>
          <w:rFonts w:asciiTheme="minorHAnsi" w:hAnsiTheme="minorHAnsi" w:cstheme="minorHAnsi"/>
        </w:rPr>
      </w:pPr>
      <w:bookmarkStart w:id="4" w:name="_Hlk175517396"/>
    </w:p>
    <w:p w14:paraId="098DA644" w14:textId="399A81E3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0E0490">
        <w:rPr>
          <w:rFonts w:asciiTheme="minorHAnsi" w:hAnsiTheme="minorHAnsi" w:cstheme="minorBidi"/>
        </w:rPr>
        <w:t>UNIDAD III:</w:t>
      </w:r>
      <w:r w:rsidR="0080315D">
        <w:rPr>
          <w:rFonts w:asciiTheme="minorHAnsi" w:hAnsiTheme="minorHAnsi" w:cstheme="minorBidi"/>
        </w:rPr>
        <w:t xml:space="preserve"> Técnicas estadísticas</w:t>
      </w:r>
      <w:r w:rsidR="009F06F5">
        <w:rPr>
          <w:rFonts w:asciiTheme="minorHAnsi" w:hAnsiTheme="minorHAnsi" w:cstheme="minorBidi"/>
        </w:rPr>
        <w:t xml:space="preserve"> paramétricas </w:t>
      </w:r>
    </w:p>
    <w:bookmarkEnd w:id="4"/>
    <w:p w14:paraId="1A3043CA" w14:textId="77777777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E0490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0B49C627" w14:textId="34813667" w:rsidR="00E7103E" w:rsidRPr="000E0490" w:rsidRDefault="00361448" w:rsidP="00E7103E">
      <w:pPr>
        <w:jc w:val="both"/>
        <w:rPr>
          <w:rFonts w:asciiTheme="minorHAnsi" w:hAnsiTheme="minorHAnsi" w:cstheme="minorHAnsi"/>
        </w:rPr>
      </w:pPr>
      <w:bookmarkStart w:id="5" w:name="_Hlk174380754"/>
      <w:r>
        <w:t xml:space="preserve">Desarrolla </w:t>
      </w:r>
      <w:r w:rsidR="00B03915">
        <w:t xml:space="preserve">un </w:t>
      </w:r>
      <w:r w:rsidR="00372AC8">
        <w:t>reporte del informe</w:t>
      </w:r>
      <w:r w:rsidR="00B03915">
        <w:t xml:space="preserve"> </w:t>
      </w:r>
      <w:r w:rsidR="00372AC8">
        <w:t xml:space="preserve">donde </w:t>
      </w:r>
      <w:r w:rsidR="00C564C1">
        <w:t>analiza las</w:t>
      </w:r>
      <w:r w:rsidR="00B53E84">
        <w:t xml:space="preserve"> técnicas estadísticas </w:t>
      </w:r>
      <w:r w:rsidR="00B560AD">
        <w:t>paramétricas,</w:t>
      </w:r>
      <w:r w:rsidR="00F54FBD" w:rsidRPr="000E0490">
        <w:rPr>
          <w:rFonts w:asciiTheme="minorHAnsi" w:hAnsiTheme="minorHAnsi" w:cstheme="minorHAnsi"/>
        </w:rPr>
        <w:t xml:space="preserve"> demostrando creatividad y originalidad, además de adoptar un comportamiento ético y responsable en su procedimiento</w:t>
      </w:r>
      <w:r w:rsidR="00E7103E" w:rsidRPr="000E0490">
        <w:rPr>
          <w:rFonts w:asciiTheme="minorHAnsi" w:hAnsiTheme="minorHAnsi" w:cstheme="minorHAnsi"/>
        </w:rPr>
        <w:t>.</w:t>
      </w:r>
    </w:p>
    <w:p w14:paraId="28437BF8" w14:textId="77777777" w:rsidR="00E7103E" w:rsidRPr="000E0490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0E0490" w:rsidRPr="000E0490" w14:paraId="037C3E3A" w14:textId="77777777" w:rsidTr="00306E5B">
        <w:trPr>
          <w:trHeight w:val="300"/>
        </w:trPr>
        <w:tc>
          <w:tcPr>
            <w:tcW w:w="2308" w:type="dxa"/>
            <w:vAlign w:val="center"/>
          </w:tcPr>
          <w:bookmarkEnd w:id="5"/>
          <w:p w14:paraId="3FF79C9B" w14:textId="77777777" w:rsidR="00E7103E" w:rsidRPr="000E0490" w:rsidRDefault="00E7103E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193FB30A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3BC43A1C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71F615D7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08B0D8DD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E0490" w:rsidRPr="000E0490" w14:paraId="613DCB22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506BE36D" w14:textId="7512C93C" w:rsidR="005925E7" w:rsidRPr="00EF53B8" w:rsidRDefault="00275446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EF53B8">
              <w:rPr>
                <w:b w:val="0"/>
                <w:bCs w:val="0"/>
              </w:rPr>
              <w:lastRenderedPageBreak/>
              <w:t>Pruebas estadísticas para una prueba de hipótesis de diferencia entre dos grupos</w:t>
            </w:r>
          </w:p>
        </w:tc>
        <w:tc>
          <w:tcPr>
            <w:tcW w:w="1193" w:type="dxa"/>
            <w:vAlign w:val="center"/>
          </w:tcPr>
          <w:p w14:paraId="5600BAD1" w14:textId="3DE8B980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3070" w:type="dxa"/>
            <w:vAlign w:val="center"/>
          </w:tcPr>
          <w:p w14:paraId="5F986D12" w14:textId="7DE1F377" w:rsidR="00E7103E" w:rsidRPr="000E0490" w:rsidRDefault="002545BC" w:rsidP="00C374D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</w:t>
            </w:r>
            <w:r w:rsidR="00EE156B">
              <w:rPr>
                <w:rFonts w:asciiTheme="minorHAnsi" w:hAnsiTheme="minorHAnsi" w:cstheme="minorHAnsi"/>
                <w:b w:val="0"/>
                <w:bCs w:val="0"/>
              </w:rPr>
              <w:t xml:space="preserve">las </w:t>
            </w:r>
            <w:r w:rsidR="00412FE0">
              <w:rPr>
                <w:rFonts w:asciiTheme="minorHAnsi" w:hAnsiTheme="minorHAnsi" w:cstheme="minorHAnsi"/>
                <w:b w:val="0"/>
                <w:bCs w:val="0"/>
              </w:rPr>
              <w:t xml:space="preserve">técnicas </w:t>
            </w:r>
            <w:r w:rsidR="004454C0">
              <w:rPr>
                <w:rFonts w:asciiTheme="minorHAnsi" w:hAnsiTheme="minorHAnsi" w:cstheme="minorHAnsi"/>
                <w:b w:val="0"/>
                <w:bCs w:val="0"/>
              </w:rPr>
              <w:t>estadísticas comparativas</w:t>
            </w:r>
            <w:r w:rsidR="00317927">
              <w:rPr>
                <w:rFonts w:asciiTheme="minorHAnsi" w:hAnsiTheme="minorHAnsi" w:cstheme="minorHAnsi"/>
                <w:b w:val="0"/>
                <w:bCs w:val="0"/>
              </w:rPr>
              <w:t xml:space="preserve"> para</w:t>
            </w:r>
            <w:r w:rsidR="004E420C">
              <w:rPr>
                <w:rFonts w:asciiTheme="minorHAnsi" w:hAnsiTheme="minorHAnsi" w:cstheme="minorHAnsi"/>
                <w:b w:val="0"/>
                <w:bCs w:val="0"/>
              </w:rPr>
              <w:t xml:space="preserve"> dos </w:t>
            </w:r>
            <w:r w:rsidR="00C374D9">
              <w:rPr>
                <w:rFonts w:asciiTheme="minorHAnsi" w:hAnsiTheme="minorHAnsi" w:cstheme="minorHAnsi"/>
                <w:b w:val="0"/>
                <w:bCs w:val="0"/>
              </w:rPr>
              <w:t>grupos.</w:t>
            </w:r>
          </w:p>
        </w:tc>
        <w:tc>
          <w:tcPr>
            <w:tcW w:w="2233" w:type="dxa"/>
            <w:vAlign w:val="center"/>
          </w:tcPr>
          <w:p w14:paraId="759D3303" w14:textId="09169E81" w:rsidR="00E7103E" w:rsidRPr="000E0490" w:rsidRDefault="00EE156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r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7B77E7">
              <w:rPr>
                <w:rFonts w:asciiTheme="minorHAnsi" w:hAnsiTheme="minorHAnsi" w:cstheme="minorHAnsi"/>
                <w:b w:val="0"/>
                <w:bCs w:val="0"/>
              </w:rPr>
              <w:t xml:space="preserve">del </w:t>
            </w:r>
            <w:r w:rsidR="00537C19">
              <w:rPr>
                <w:rFonts w:asciiTheme="minorHAnsi" w:hAnsiTheme="minorHAnsi" w:cstheme="minorHAnsi"/>
                <w:b w:val="0"/>
                <w:bCs w:val="0"/>
              </w:rPr>
              <w:t xml:space="preserve">análisis de </w:t>
            </w:r>
            <w:r w:rsidR="00C374D9">
              <w:rPr>
                <w:rFonts w:asciiTheme="minorHAnsi" w:hAnsiTheme="minorHAnsi" w:cstheme="minorHAnsi"/>
                <w:b w:val="0"/>
                <w:bCs w:val="0"/>
              </w:rPr>
              <w:t>datos</w:t>
            </w:r>
            <w:r w:rsidR="004454C0">
              <w:rPr>
                <w:rFonts w:asciiTheme="minorHAnsi" w:hAnsiTheme="minorHAnsi" w:cstheme="minorHAnsi"/>
                <w:b w:val="0"/>
                <w:bCs w:val="0"/>
              </w:rPr>
              <w:t xml:space="preserve"> para </w:t>
            </w:r>
            <w:r w:rsidR="00D51EE4">
              <w:rPr>
                <w:rFonts w:asciiTheme="minorHAnsi" w:hAnsiTheme="minorHAnsi" w:cstheme="minorHAnsi"/>
                <w:b w:val="0"/>
                <w:bCs w:val="0"/>
              </w:rPr>
              <w:t>dos grupos de estudio</w:t>
            </w:r>
          </w:p>
        </w:tc>
        <w:tc>
          <w:tcPr>
            <w:tcW w:w="1780" w:type="dxa"/>
            <w:vMerge w:val="restart"/>
            <w:vAlign w:val="center"/>
          </w:tcPr>
          <w:p w14:paraId="0E9CB439" w14:textId="2A75D4AE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Reporte </w:t>
            </w:r>
            <w:r w:rsidR="00B20C07" w:rsidRPr="000E0490">
              <w:rPr>
                <w:rFonts w:asciiTheme="minorHAnsi" w:hAnsiTheme="minorHAnsi" w:cstheme="minorHAnsi"/>
                <w:b w:val="0"/>
                <w:bCs w:val="0"/>
              </w:rPr>
              <w:t>3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de avance de</w:t>
            </w:r>
            <w:r w:rsidR="00C35F29">
              <w:rPr>
                <w:rFonts w:asciiTheme="minorHAnsi" w:hAnsiTheme="minorHAnsi" w:cstheme="minorHAnsi"/>
                <w:b w:val="0"/>
                <w:bCs w:val="0"/>
              </w:rPr>
              <w:t>l informe</w:t>
            </w:r>
            <w:r w:rsidR="00B67E50">
              <w:rPr>
                <w:rFonts w:asciiTheme="minorHAnsi" w:hAnsiTheme="minorHAnsi" w:cstheme="minorHAnsi"/>
                <w:b w:val="0"/>
                <w:bCs w:val="0"/>
              </w:rPr>
              <w:t xml:space="preserve"> de</w:t>
            </w:r>
            <w:r w:rsidR="00C705BF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Investigación </w:t>
            </w:r>
          </w:p>
          <w:p w14:paraId="2ABAF460" w14:textId="49CCBF97" w:rsidR="001D231C" w:rsidRPr="000E0490" w:rsidRDefault="001D231C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(análisis de datos métricos)</w:t>
            </w:r>
          </w:p>
        </w:tc>
      </w:tr>
      <w:tr w:rsidR="00C374D9" w:rsidRPr="000E0490" w14:paraId="0D2D7DA3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1AA6C367" w14:textId="605873F8" w:rsidR="00C374D9" w:rsidRPr="00EF53B8" w:rsidRDefault="00C374D9" w:rsidP="00C374D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EF53B8">
              <w:rPr>
                <w:b w:val="0"/>
                <w:bCs w:val="0"/>
              </w:rPr>
              <w:t>Pruebas estadísticas para una prueba de hipótesis de diferencia para más de dos grupos</w:t>
            </w:r>
          </w:p>
        </w:tc>
        <w:tc>
          <w:tcPr>
            <w:tcW w:w="1193" w:type="dxa"/>
            <w:vAlign w:val="center"/>
          </w:tcPr>
          <w:p w14:paraId="0AA2F70D" w14:textId="509A35D3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3070" w:type="dxa"/>
            <w:vAlign w:val="center"/>
          </w:tcPr>
          <w:p w14:paraId="5E599BF2" w14:textId="6941E12C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las técnicas </w:t>
            </w:r>
            <w:r w:rsidR="008B0A23">
              <w:rPr>
                <w:rFonts w:asciiTheme="minorHAnsi" w:hAnsiTheme="minorHAnsi" w:cstheme="minorHAnsi"/>
                <w:b w:val="0"/>
                <w:bCs w:val="0"/>
              </w:rPr>
              <w:t>estadísticas comparativas</w:t>
            </w:r>
            <w:r w:rsidR="004454C0">
              <w:rPr>
                <w:rFonts w:asciiTheme="minorHAnsi" w:hAnsiTheme="minorHAnsi" w:cstheme="minorHAnsi"/>
                <w:b w:val="0"/>
                <w:bCs w:val="0"/>
              </w:rPr>
              <w:t xml:space="preserve"> para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tres </w:t>
            </w:r>
            <w:r w:rsidR="004B1739">
              <w:rPr>
                <w:rFonts w:asciiTheme="minorHAnsi" w:hAnsiTheme="minorHAnsi" w:cstheme="minorHAnsi"/>
                <w:b w:val="0"/>
                <w:bCs w:val="0"/>
              </w:rPr>
              <w:t>grupos.</w:t>
            </w:r>
          </w:p>
          <w:p w14:paraId="28EC5CC8" w14:textId="3B279821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0EB01AD5" w14:textId="4750E01E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r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del análisis de datos</w:t>
            </w:r>
            <w:r w:rsidR="008B0A23">
              <w:rPr>
                <w:rFonts w:asciiTheme="minorHAnsi" w:hAnsiTheme="minorHAnsi" w:cstheme="minorHAnsi"/>
                <w:b w:val="0"/>
                <w:bCs w:val="0"/>
              </w:rPr>
              <w:t xml:space="preserve"> para tres grupos de estudio</w:t>
            </w:r>
          </w:p>
        </w:tc>
        <w:tc>
          <w:tcPr>
            <w:tcW w:w="1780" w:type="dxa"/>
            <w:vMerge/>
            <w:vAlign w:val="center"/>
          </w:tcPr>
          <w:p w14:paraId="15021D5F" w14:textId="77777777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374D9" w:rsidRPr="000E0490" w14:paraId="327A4B35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25398B91" w14:textId="24B33BD2" w:rsidR="00C374D9" w:rsidRPr="00EF53B8" w:rsidRDefault="00C374D9" w:rsidP="00C374D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EF53B8">
              <w:rPr>
                <w:b w:val="0"/>
                <w:bCs w:val="0"/>
              </w:rPr>
              <w:t xml:space="preserve"> Prueba estadística para probar una hipótesis de correlación entre dos variables</w:t>
            </w:r>
          </w:p>
        </w:tc>
        <w:tc>
          <w:tcPr>
            <w:tcW w:w="1193" w:type="dxa"/>
            <w:vAlign w:val="center"/>
          </w:tcPr>
          <w:p w14:paraId="2BABF9BE" w14:textId="5CE270F6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3070" w:type="dxa"/>
            <w:vAlign w:val="center"/>
          </w:tcPr>
          <w:p w14:paraId="1F360921" w14:textId="3115B591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las técnicas </w:t>
            </w:r>
            <w:r w:rsidR="00714CFF">
              <w:rPr>
                <w:rFonts w:asciiTheme="minorHAnsi" w:hAnsiTheme="minorHAnsi" w:cstheme="minorHAnsi"/>
                <w:b w:val="0"/>
                <w:bCs w:val="0"/>
              </w:rPr>
              <w:t xml:space="preserve">estadísticas </w:t>
            </w:r>
            <w:r w:rsidR="0057248E">
              <w:rPr>
                <w:rFonts w:asciiTheme="minorHAnsi" w:hAnsiTheme="minorHAnsi" w:cstheme="minorHAnsi"/>
                <w:b w:val="0"/>
                <w:bCs w:val="0"/>
              </w:rPr>
              <w:t>correlacionales bivariados</w:t>
            </w: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233" w:type="dxa"/>
            <w:vAlign w:val="center"/>
          </w:tcPr>
          <w:p w14:paraId="2E0BD267" w14:textId="7C481005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r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del análisis de datos</w:t>
            </w:r>
            <w:r w:rsidR="00F85058">
              <w:rPr>
                <w:rFonts w:asciiTheme="minorHAnsi" w:hAnsiTheme="minorHAnsi" w:cstheme="minorHAnsi"/>
                <w:b w:val="0"/>
                <w:bCs w:val="0"/>
              </w:rPr>
              <w:t xml:space="preserve"> para relaciones bivariados</w:t>
            </w:r>
          </w:p>
        </w:tc>
        <w:tc>
          <w:tcPr>
            <w:tcW w:w="1780" w:type="dxa"/>
            <w:vMerge/>
            <w:vAlign w:val="center"/>
          </w:tcPr>
          <w:p w14:paraId="16937849" w14:textId="77777777" w:rsidR="00C374D9" w:rsidRPr="000E0490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374D9" w:rsidRPr="00BA702F" w14:paraId="1268E9B8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662FE2E4" w14:textId="6EED4E70" w:rsidR="00C374D9" w:rsidRPr="00EF53B8" w:rsidRDefault="00C374D9" w:rsidP="00C374D9">
            <w:pPr>
              <w:pStyle w:val="Ttulo3"/>
              <w:ind w:left="-19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EF53B8">
              <w:rPr>
                <w:b w:val="0"/>
                <w:bCs w:val="0"/>
              </w:rPr>
              <w:t xml:space="preserve"> Regresión lineal simple</w:t>
            </w:r>
          </w:p>
        </w:tc>
        <w:tc>
          <w:tcPr>
            <w:tcW w:w="1193" w:type="dxa"/>
            <w:vAlign w:val="center"/>
          </w:tcPr>
          <w:p w14:paraId="562038BE" w14:textId="38BABC4F" w:rsidR="00C374D9" w:rsidRPr="00BA702F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A702F"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3070" w:type="dxa"/>
            <w:vAlign w:val="center"/>
          </w:tcPr>
          <w:p w14:paraId="2D2DAACA" w14:textId="3AAB47F8" w:rsidR="00C374D9" w:rsidRPr="00BA702F" w:rsidRDefault="00C374D9" w:rsidP="00C374D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las técnicas estadísticas </w:t>
            </w:r>
            <w:r w:rsidRPr="00BA702F">
              <w:rPr>
                <w:rFonts w:asciiTheme="minorHAnsi" w:hAnsiTheme="minorHAnsi" w:cstheme="minorHAnsi"/>
                <w:b w:val="0"/>
                <w:bCs w:val="0"/>
              </w:rPr>
              <w:t xml:space="preserve">  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para regresiones bivariados</w:t>
            </w:r>
          </w:p>
        </w:tc>
        <w:tc>
          <w:tcPr>
            <w:tcW w:w="2233" w:type="dxa"/>
            <w:vAlign w:val="center"/>
          </w:tcPr>
          <w:p w14:paraId="4BFDD216" w14:textId="74EC3CE5" w:rsidR="00C374D9" w:rsidRPr="00BA702F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r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del análisis de </w:t>
            </w:r>
            <w:r w:rsidR="00714CFF">
              <w:rPr>
                <w:rFonts w:asciiTheme="minorHAnsi" w:hAnsiTheme="minorHAnsi" w:cstheme="minorHAnsi"/>
                <w:b w:val="0"/>
                <w:bCs w:val="0"/>
              </w:rPr>
              <w:t xml:space="preserve">datos para </w:t>
            </w:r>
            <w:proofErr w:type="gramStart"/>
            <w:r w:rsidR="00714CFF">
              <w:rPr>
                <w:rFonts w:asciiTheme="minorHAnsi" w:hAnsiTheme="minorHAnsi" w:cstheme="minorHAnsi"/>
                <w:b w:val="0"/>
                <w:bCs w:val="0"/>
              </w:rPr>
              <w:t xml:space="preserve">regresiones  </w:t>
            </w:r>
            <w:proofErr w:type="spellStart"/>
            <w:r w:rsidR="00714CFF">
              <w:rPr>
                <w:rFonts w:asciiTheme="minorHAnsi" w:hAnsiTheme="minorHAnsi" w:cstheme="minorHAnsi"/>
                <w:b w:val="0"/>
                <w:bCs w:val="0"/>
              </w:rPr>
              <w:t>bivariadas</w:t>
            </w:r>
            <w:proofErr w:type="spellEnd"/>
            <w:proofErr w:type="gramEnd"/>
          </w:p>
        </w:tc>
        <w:tc>
          <w:tcPr>
            <w:tcW w:w="1780" w:type="dxa"/>
            <w:vMerge/>
            <w:vAlign w:val="center"/>
          </w:tcPr>
          <w:p w14:paraId="63717380" w14:textId="77777777" w:rsidR="00C374D9" w:rsidRPr="00BA702F" w:rsidRDefault="00C374D9" w:rsidP="00C374D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DDAE0C1" w14:textId="77777777" w:rsidR="00E7103E" w:rsidRPr="00BA702F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69412E1C" w14:textId="7C7842D5" w:rsidR="00E7103E" w:rsidRPr="00BA702F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BA702F">
        <w:rPr>
          <w:rFonts w:asciiTheme="minorHAnsi" w:hAnsiTheme="minorHAnsi" w:cstheme="minorBidi"/>
        </w:rPr>
        <w:t>UNIDAD IV:</w:t>
      </w:r>
      <w:r w:rsidR="007D7706" w:rsidRPr="00BA702F">
        <w:rPr>
          <w:rFonts w:asciiTheme="minorHAnsi" w:hAnsiTheme="minorHAnsi" w:cstheme="minorBidi"/>
        </w:rPr>
        <w:t xml:space="preserve"> </w:t>
      </w:r>
      <w:r w:rsidR="00913E02" w:rsidRPr="00BA702F">
        <w:rPr>
          <w:rFonts w:asciiTheme="minorHAnsi" w:hAnsiTheme="minorHAnsi" w:cstheme="minorBidi"/>
        </w:rPr>
        <w:t>P</w:t>
      </w:r>
      <w:r w:rsidR="00F334C6" w:rsidRPr="00F334C6">
        <w:rPr>
          <w:rFonts w:asciiTheme="minorHAnsi" w:hAnsiTheme="minorHAnsi" w:cstheme="minorBidi"/>
        </w:rPr>
        <w:t xml:space="preserve"> </w:t>
      </w:r>
      <w:r w:rsidR="00F334C6">
        <w:rPr>
          <w:rFonts w:asciiTheme="minorHAnsi" w:hAnsiTheme="minorHAnsi" w:cstheme="minorBidi"/>
        </w:rPr>
        <w:t xml:space="preserve">Técnicas estadísticas no paramétricas </w:t>
      </w:r>
    </w:p>
    <w:p w14:paraId="0492CD8E" w14:textId="77777777" w:rsidR="00E7103E" w:rsidRPr="00BA702F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A702F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14A08FCD" w14:textId="6EB6AF30" w:rsidR="00B369EC" w:rsidRPr="000E0490" w:rsidRDefault="00B369EC" w:rsidP="00B369EC">
      <w:pPr>
        <w:jc w:val="both"/>
        <w:rPr>
          <w:rFonts w:asciiTheme="minorHAnsi" w:hAnsiTheme="minorHAnsi" w:cstheme="minorHAnsi"/>
        </w:rPr>
      </w:pPr>
      <w:r>
        <w:t>Desarrolla un reporte del informe donde analiza las técnicas estadísticas no paramétricas,</w:t>
      </w:r>
      <w:r w:rsidRPr="000E0490">
        <w:rPr>
          <w:rFonts w:asciiTheme="minorHAnsi" w:hAnsiTheme="minorHAnsi" w:cstheme="minorHAnsi"/>
        </w:rPr>
        <w:t xml:space="preserve"> demostrando creatividad y originalidad, además de adoptar un comportamiento ético y responsable en su procedimiento.</w:t>
      </w:r>
    </w:p>
    <w:p w14:paraId="6BE3CB64" w14:textId="77777777" w:rsidR="00E7103E" w:rsidRPr="00BA702F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BA702F" w:rsidRPr="00BA702F" w14:paraId="56A144D7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E47C51E" w14:textId="77777777" w:rsidR="00E7103E" w:rsidRPr="00BA702F" w:rsidRDefault="00E7103E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A702F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7261D641" w14:textId="77777777" w:rsidR="00E7103E" w:rsidRPr="00BA702F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A702F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2E656AF5" w14:textId="77777777" w:rsidR="00E7103E" w:rsidRPr="00BA702F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A702F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3C50FDA" w14:textId="77777777" w:rsidR="00E7103E" w:rsidRPr="00BA702F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A702F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39FDBF50" w14:textId="77777777" w:rsidR="00E7103E" w:rsidRPr="00BA702F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A702F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BA702F" w:rsidRPr="00B369EC" w14:paraId="6C57DF6C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3DAD1B6" w14:textId="24FF749A" w:rsidR="00E7103E" w:rsidRPr="00B369EC" w:rsidRDefault="00676E0C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369EC">
              <w:rPr>
                <w:b w:val="0"/>
                <w:bCs w:val="0"/>
              </w:rPr>
              <w:t>Pruebas estadísticas para una prueba de hipótesis de diferencia entre dos grupos</w:t>
            </w:r>
          </w:p>
        </w:tc>
        <w:tc>
          <w:tcPr>
            <w:tcW w:w="1193" w:type="dxa"/>
            <w:vAlign w:val="center"/>
          </w:tcPr>
          <w:p w14:paraId="7CABF247" w14:textId="5A2C456E" w:rsidR="00E7103E" w:rsidRPr="00B369EC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369EC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F54FBD" w:rsidRPr="00B369EC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  <w:vAlign w:val="center"/>
          </w:tcPr>
          <w:p w14:paraId="1A9C6D59" w14:textId="49713629" w:rsidR="00AB363C" w:rsidRPr="000E0490" w:rsidRDefault="00AB363C" w:rsidP="00AB363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las técnicas estadísticas </w:t>
            </w:r>
            <w:r w:rsidR="00F06166">
              <w:rPr>
                <w:rFonts w:asciiTheme="minorHAnsi" w:hAnsiTheme="minorHAnsi" w:cstheme="minorHAnsi"/>
                <w:b w:val="0"/>
                <w:bCs w:val="0"/>
              </w:rPr>
              <w:t xml:space="preserve">no paramétricas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para</w:t>
            </w:r>
            <w:r w:rsidR="00F06166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comparar dos grupos </w:t>
            </w:r>
            <w:r w:rsidR="00B93BD9">
              <w:rPr>
                <w:rFonts w:asciiTheme="minorHAnsi" w:hAnsiTheme="minorHAnsi" w:cstheme="minorHAnsi"/>
                <w:b w:val="0"/>
                <w:bCs w:val="0"/>
              </w:rPr>
              <w:t>de estudio</w:t>
            </w:r>
          </w:p>
          <w:p w14:paraId="1AB3D8F4" w14:textId="77777777" w:rsidR="00AB363C" w:rsidRDefault="00AB363C" w:rsidP="00676E0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85B594F" w14:textId="6F7C267D" w:rsidR="00E7103E" w:rsidRPr="00B369EC" w:rsidRDefault="00E7103E" w:rsidP="00F0616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437E1C04" w14:textId="04A402DD" w:rsidR="00E7103E" w:rsidRPr="00B369EC" w:rsidRDefault="0057248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r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del análisis de datos para </w:t>
            </w:r>
            <w:r w:rsidR="00F0588F">
              <w:rPr>
                <w:rFonts w:asciiTheme="minorHAnsi" w:hAnsiTheme="minorHAnsi" w:cstheme="minorHAnsi"/>
                <w:b w:val="0"/>
                <w:bCs w:val="0"/>
              </w:rPr>
              <w:t>dos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grupos de estudio</w:t>
            </w:r>
          </w:p>
        </w:tc>
        <w:tc>
          <w:tcPr>
            <w:tcW w:w="1780" w:type="dxa"/>
            <w:vMerge w:val="restart"/>
            <w:vAlign w:val="center"/>
          </w:tcPr>
          <w:p w14:paraId="47A43065" w14:textId="77777777" w:rsidR="0057248E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369EC">
              <w:rPr>
                <w:rFonts w:asciiTheme="minorHAnsi" w:hAnsiTheme="minorHAnsi" w:cstheme="minorHAnsi"/>
                <w:b w:val="0"/>
                <w:bCs w:val="0"/>
              </w:rPr>
              <w:t xml:space="preserve">Reporte </w:t>
            </w:r>
            <w:r w:rsidR="00347064" w:rsidRPr="00B369EC">
              <w:rPr>
                <w:rFonts w:asciiTheme="minorHAnsi" w:hAnsiTheme="minorHAnsi" w:cstheme="minorHAnsi"/>
                <w:b w:val="0"/>
                <w:bCs w:val="0"/>
              </w:rPr>
              <w:t>4</w:t>
            </w:r>
            <w:r w:rsidRPr="00B369EC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5805AA01" w14:textId="0CBE5CE2" w:rsidR="00E7103E" w:rsidRPr="00B369EC" w:rsidRDefault="0057248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 de investigación</w:t>
            </w:r>
            <w:r w:rsidR="00E7103E" w:rsidRPr="00B369EC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</w:tr>
      <w:tr w:rsidR="002277F1" w:rsidRPr="00B369EC" w14:paraId="2340F7FF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2232421" w14:textId="007F8D7A" w:rsidR="002277F1" w:rsidRPr="00B369EC" w:rsidRDefault="00D0078A" w:rsidP="002277F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369EC">
              <w:rPr>
                <w:b w:val="0"/>
                <w:bCs w:val="0"/>
              </w:rPr>
              <w:t xml:space="preserve">Pruebas estadísticas </w:t>
            </w:r>
            <w:r w:rsidR="002277F1" w:rsidRPr="00B369EC">
              <w:rPr>
                <w:b w:val="0"/>
                <w:bCs w:val="0"/>
              </w:rPr>
              <w:t>para una prueba de hipótesis de diferencia para más de dos grupos</w:t>
            </w:r>
          </w:p>
        </w:tc>
        <w:tc>
          <w:tcPr>
            <w:tcW w:w="1193" w:type="dxa"/>
            <w:vAlign w:val="center"/>
          </w:tcPr>
          <w:p w14:paraId="192DBD10" w14:textId="6B79595B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369EC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70" w:type="dxa"/>
            <w:vAlign w:val="center"/>
          </w:tcPr>
          <w:p w14:paraId="6EEC2838" w14:textId="77777777" w:rsidR="00AB363C" w:rsidRDefault="00AB363C" w:rsidP="002277F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2CE7FC7" w14:textId="01057F69" w:rsidR="00AB363C" w:rsidRPr="000E0490" w:rsidRDefault="00AB363C" w:rsidP="00AB363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las técnicas estadísticas </w:t>
            </w:r>
            <w:r w:rsidR="002158AA">
              <w:rPr>
                <w:rFonts w:asciiTheme="minorHAnsi" w:hAnsiTheme="minorHAnsi" w:cstheme="minorHAnsi"/>
                <w:b w:val="0"/>
                <w:bCs w:val="0"/>
              </w:rPr>
              <w:t xml:space="preserve">no paramétricas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para </w:t>
            </w:r>
            <w:r w:rsidR="00B93BD9">
              <w:rPr>
                <w:rFonts w:asciiTheme="minorHAnsi" w:hAnsiTheme="minorHAnsi" w:cstheme="minorHAnsi"/>
                <w:b w:val="0"/>
                <w:bCs w:val="0"/>
              </w:rPr>
              <w:t>comparar tres grupos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 estudio</w:t>
            </w:r>
          </w:p>
          <w:p w14:paraId="647F4D89" w14:textId="77777777" w:rsidR="00AB363C" w:rsidRDefault="00AB363C" w:rsidP="002277F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ABAD5B3" w14:textId="6A302C4C" w:rsidR="002277F1" w:rsidRPr="00B369EC" w:rsidRDefault="002277F1" w:rsidP="00B93BD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3CA4F810" w14:textId="51381B08" w:rsidR="002277F1" w:rsidRPr="00B369EC" w:rsidRDefault="0057248E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r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del análisis de datos para tres grupos de estudio</w:t>
            </w:r>
          </w:p>
        </w:tc>
        <w:tc>
          <w:tcPr>
            <w:tcW w:w="1780" w:type="dxa"/>
            <w:vMerge/>
            <w:vAlign w:val="center"/>
          </w:tcPr>
          <w:p w14:paraId="1FCD54F5" w14:textId="77777777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277F1" w:rsidRPr="00B369EC" w14:paraId="4D953F58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E76C5EF" w14:textId="2C968C3B" w:rsidR="002277F1" w:rsidRPr="00B369EC" w:rsidRDefault="00EB30DA" w:rsidP="002277F1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369EC">
              <w:rPr>
                <w:b w:val="0"/>
                <w:bCs w:val="0"/>
              </w:rPr>
              <w:t xml:space="preserve">Prueba estadística para probar una hipótesis de </w:t>
            </w:r>
            <w:r w:rsidR="00265187" w:rsidRPr="00B369EC">
              <w:rPr>
                <w:b w:val="0"/>
                <w:bCs w:val="0"/>
              </w:rPr>
              <w:t>asociación e</w:t>
            </w:r>
            <w:r w:rsidRPr="00B369EC">
              <w:rPr>
                <w:b w:val="0"/>
                <w:bCs w:val="0"/>
              </w:rPr>
              <w:t xml:space="preserve">ntre dos variables </w:t>
            </w:r>
          </w:p>
        </w:tc>
        <w:tc>
          <w:tcPr>
            <w:tcW w:w="1193" w:type="dxa"/>
            <w:vAlign w:val="center"/>
          </w:tcPr>
          <w:p w14:paraId="7D94228F" w14:textId="711D09D3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369EC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70" w:type="dxa"/>
            <w:vAlign w:val="center"/>
          </w:tcPr>
          <w:p w14:paraId="66F5560D" w14:textId="6A828D33" w:rsidR="002277F1" w:rsidRPr="00B369EC" w:rsidRDefault="00AB363C" w:rsidP="009801E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las técnicas estadísticas </w:t>
            </w:r>
            <w:r w:rsidR="009801E2">
              <w:rPr>
                <w:rFonts w:asciiTheme="minorHAnsi" w:hAnsiTheme="minorHAnsi" w:cstheme="minorHAnsi"/>
                <w:b w:val="0"/>
                <w:bCs w:val="0"/>
              </w:rPr>
              <w:t>no paramétricas p</w:t>
            </w:r>
            <w:r w:rsidR="00B30EC1">
              <w:rPr>
                <w:rFonts w:asciiTheme="minorHAnsi" w:hAnsiTheme="minorHAnsi" w:cstheme="minorHAnsi"/>
                <w:b w:val="0"/>
                <w:bCs w:val="0"/>
              </w:rPr>
              <w:t xml:space="preserve">ara asociar </w:t>
            </w:r>
            <w:r w:rsidR="00EB30DA" w:rsidRPr="00B369EC">
              <w:rPr>
                <w:rFonts w:asciiTheme="minorHAnsi" w:hAnsiTheme="minorHAnsi" w:cstheme="minorHAnsi"/>
                <w:b w:val="0"/>
                <w:bCs w:val="0"/>
              </w:rPr>
              <w:t>dos variables categóricas</w:t>
            </w:r>
          </w:p>
        </w:tc>
        <w:tc>
          <w:tcPr>
            <w:tcW w:w="2233" w:type="dxa"/>
            <w:vAlign w:val="center"/>
          </w:tcPr>
          <w:p w14:paraId="4666FFC4" w14:textId="6499D5D1" w:rsidR="002277F1" w:rsidRPr="00B369EC" w:rsidRDefault="0057248E" w:rsidP="005724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r</w:t>
            </w:r>
            <w:r w:rsidRPr="00470177">
              <w:rPr>
                <w:rFonts w:asciiTheme="minorHAnsi" w:hAnsiTheme="minorHAnsi" w:cstheme="minorHAnsi"/>
                <w:b w:val="0"/>
                <w:bCs w:val="0"/>
              </w:rPr>
              <w:t>eporte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del análisis de </w:t>
            </w:r>
            <w:r w:rsidR="00DE7C5D">
              <w:rPr>
                <w:rFonts w:asciiTheme="minorHAnsi" w:hAnsiTheme="minorHAnsi" w:cstheme="minorHAnsi"/>
                <w:b w:val="0"/>
                <w:bCs w:val="0"/>
              </w:rPr>
              <w:t>datos para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443C28">
              <w:rPr>
                <w:rFonts w:asciiTheme="minorHAnsi" w:hAnsiTheme="minorHAnsi" w:cstheme="minorHAnsi"/>
                <w:b w:val="0"/>
                <w:bCs w:val="0"/>
              </w:rPr>
              <w:t>variables categóricas</w:t>
            </w:r>
          </w:p>
        </w:tc>
        <w:tc>
          <w:tcPr>
            <w:tcW w:w="1780" w:type="dxa"/>
            <w:vMerge/>
            <w:vAlign w:val="center"/>
          </w:tcPr>
          <w:p w14:paraId="786ECC01" w14:textId="77777777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277F1" w:rsidRPr="00B369EC" w14:paraId="3D25558C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488904F2" w14:textId="77777777" w:rsidR="00EB30DA" w:rsidRPr="00B369EC" w:rsidRDefault="00EB30DA" w:rsidP="002277F1">
            <w:pPr>
              <w:pStyle w:val="Ttulo3"/>
              <w:ind w:left="-19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369EC">
              <w:rPr>
                <w:b w:val="0"/>
                <w:bCs w:val="0"/>
              </w:rPr>
              <w:t>Expone trabajos de investigación</w:t>
            </w:r>
            <w:r w:rsidRPr="00B369EC">
              <w:rPr>
                <w:rFonts w:asciiTheme="minorHAnsi" w:hAnsiTheme="minorHAnsi" w:cstheme="minorBidi"/>
                <w:b w:val="0"/>
                <w:bCs w:val="0"/>
              </w:rPr>
              <w:t xml:space="preserve"> </w:t>
            </w:r>
          </w:p>
          <w:p w14:paraId="6B86146C" w14:textId="1BC7515C" w:rsidR="002277F1" w:rsidRPr="00B369EC" w:rsidRDefault="002277F1" w:rsidP="002277F1">
            <w:pPr>
              <w:pStyle w:val="Ttulo3"/>
              <w:ind w:left="-19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369EC">
              <w:rPr>
                <w:rFonts w:asciiTheme="minorHAnsi" w:hAnsiTheme="minorHAnsi" w:cstheme="minorBidi"/>
                <w:b w:val="0"/>
                <w:bCs w:val="0"/>
              </w:rPr>
              <w:t>Evaluación Final</w:t>
            </w:r>
          </w:p>
        </w:tc>
        <w:tc>
          <w:tcPr>
            <w:tcW w:w="1193" w:type="dxa"/>
            <w:vAlign w:val="center"/>
          </w:tcPr>
          <w:p w14:paraId="11CA57DE" w14:textId="0BB3EDBC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369EC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3070" w:type="dxa"/>
            <w:vAlign w:val="center"/>
          </w:tcPr>
          <w:p w14:paraId="1A999107" w14:textId="517740B8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369EC">
              <w:rPr>
                <w:rFonts w:asciiTheme="minorHAnsi" w:hAnsiTheme="minorHAnsi" w:cstheme="minorHAnsi"/>
                <w:b w:val="0"/>
                <w:bCs w:val="0"/>
              </w:rPr>
              <w:t xml:space="preserve">Presenta y sustenta el informe de investigación </w:t>
            </w:r>
          </w:p>
        </w:tc>
        <w:tc>
          <w:tcPr>
            <w:tcW w:w="2233" w:type="dxa"/>
            <w:vAlign w:val="center"/>
          </w:tcPr>
          <w:p w14:paraId="105D87EC" w14:textId="7BD6271F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369EC">
              <w:rPr>
                <w:rFonts w:asciiTheme="minorHAnsi" w:hAnsiTheme="minorHAnsi" w:cstheme="minorHAnsi"/>
                <w:b w:val="0"/>
                <w:bCs w:val="0"/>
              </w:rPr>
              <w:t>Reporte de investigación</w:t>
            </w:r>
          </w:p>
        </w:tc>
        <w:tc>
          <w:tcPr>
            <w:tcW w:w="1780" w:type="dxa"/>
            <w:vMerge/>
            <w:vAlign w:val="center"/>
          </w:tcPr>
          <w:p w14:paraId="6F341C0F" w14:textId="77777777" w:rsidR="002277F1" w:rsidRPr="00B369EC" w:rsidRDefault="002277F1" w:rsidP="002277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C4FBD7D" w14:textId="77777777" w:rsidR="00E7103E" w:rsidRPr="00B369EC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</w:rPr>
      </w:pPr>
    </w:p>
    <w:p w14:paraId="5745B294" w14:textId="77777777" w:rsidR="006D1A04" w:rsidRDefault="006D1A04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71D0DB90" w14:textId="77777777" w:rsidR="006D1A04" w:rsidRDefault="006D1A04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0D1C87A7" w14:textId="77777777" w:rsidR="006D1A04" w:rsidRDefault="006D1A04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23744523" w14:textId="77777777" w:rsidR="006D1A04" w:rsidRPr="00BA702F" w:rsidRDefault="006D1A04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6B5E4A8F" w14:textId="77777777" w:rsidR="001765BE" w:rsidRPr="00BA702F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METODOLOGÍA</w:t>
      </w:r>
    </w:p>
    <w:p w14:paraId="1B5F3182" w14:textId="77777777" w:rsidR="001765BE" w:rsidRPr="00BA702F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DFB0EE3" w14:textId="77777777" w:rsidR="001765BE" w:rsidRPr="00BA702F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3F89E563" w14:textId="77777777" w:rsidR="00BE4B0F" w:rsidRPr="00BA702F" w:rsidRDefault="00BE4B0F" w:rsidP="001765BE">
      <w:pPr>
        <w:spacing w:before="2"/>
        <w:jc w:val="both"/>
        <w:rPr>
          <w:rFonts w:asciiTheme="minorHAnsi" w:hAnsiTheme="minorHAnsi" w:cstheme="minorHAnsi"/>
        </w:rPr>
      </w:pPr>
    </w:p>
    <w:p w14:paraId="516DF536" w14:textId="77777777" w:rsidR="001765BE" w:rsidRPr="00BA702F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BA702F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BA702F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432EB59E" w14:textId="77777777" w:rsidR="00CD37A1" w:rsidRPr="00BA702F" w:rsidRDefault="00CD37A1" w:rsidP="001765BE">
      <w:pPr>
        <w:spacing w:before="3"/>
        <w:jc w:val="both"/>
        <w:rPr>
          <w:rFonts w:asciiTheme="minorHAnsi" w:hAnsiTheme="minorHAnsi" w:cstheme="minorHAnsi"/>
        </w:rPr>
      </w:pP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2C0802EF" w14:textId="77777777" w:rsidR="00CD37A1" w:rsidRPr="00BA702F" w:rsidRDefault="00CD37A1" w:rsidP="001765BE">
      <w:pPr>
        <w:spacing w:before="3"/>
        <w:jc w:val="both"/>
        <w:rPr>
          <w:rFonts w:asciiTheme="minorHAnsi" w:hAnsiTheme="minorHAnsi" w:cstheme="minorHAnsi"/>
        </w:rPr>
      </w:pP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2CCE36B6" w14:textId="77777777" w:rsidR="00CD37A1" w:rsidRPr="00BA702F" w:rsidRDefault="00CD37A1" w:rsidP="001765BE">
      <w:pPr>
        <w:spacing w:before="3"/>
        <w:jc w:val="both"/>
        <w:rPr>
          <w:rFonts w:asciiTheme="minorHAnsi" w:hAnsiTheme="minorHAnsi" w:cstheme="minorHAnsi"/>
        </w:rPr>
      </w:pP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C9377DC" w14:textId="77777777" w:rsidR="0005313C" w:rsidRPr="00BA702F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14BD7D9E" w14:textId="6DAEEA6C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 xml:space="preserve">Se le asignará a cada </w:t>
      </w:r>
      <w:proofErr w:type="gramStart"/>
      <w:r w:rsidRPr="00BA702F">
        <w:rPr>
          <w:rFonts w:asciiTheme="minorHAnsi" w:hAnsiTheme="minorHAnsi" w:cstheme="minorHAnsi"/>
        </w:rPr>
        <w:t>estudiante</w:t>
      </w:r>
      <w:r w:rsidR="0005313C">
        <w:rPr>
          <w:rFonts w:asciiTheme="minorHAnsi" w:hAnsiTheme="minorHAnsi" w:cstheme="minorHAnsi"/>
        </w:rPr>
        <w:t xml:space="preserve"> </w:t>
      </w:r>
      <w:r w:rsidRPr="00BA702F">
        <w:rPr>
          <w:rFonts w:asciiTheme="minorHAnsi" w:hAnsiTheme="minorHAnsi" w:cstheme="minorHAnsi"/>
        </w:rPr>
        <w:t xml:space="preserve"> una</w:t>
      </w:r>
      <w:proofErr w:type="gramEnd"/>
      <w:r w:rsidRPr="00BA702F">
        <w:rPr>
          <w:rFonts w:asciiTheme="minorHAnsi" w:hAnsiTheme="minorHAnsi" w:cstheme="minorHAnsi"/>
        </w:rPr>
        <w:t xml:space="preserve">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5B4836C0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6CBFF7C6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33765D60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2CCF2C2E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52E184D6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35DAA646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74B9A7A5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6127261D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09ECADE2" w14:textId="77777777" w:rsidR="0005313C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7D5FEA19" w14:textId="77777777" w:rsidR="0005313C" w:rsidRPr="00BA702F" w:rsidRDefault="0005313C" w:rsidP="001765BE">
      <w:pPr>
        <w:spacing w:before="3"/>
        <w:jc w:val="both"/>
        <w:rPr>
          <w:rFonts w:asciiTheme="minorHAnsi" w:hAnsiTheme="minorHAnsi" w:cstheme="minorHAnsi"/>
        </w:rPr>
      </w:pP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43A8F30E" w14:textId="77777777" w:rsidR="0005313C" w:rsidRDefault="0005313C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506FA112" w14:textId="77777777" w:rsidR="0005313C" w:rsidRDefault="0005313C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6EA7046F" w14:textId="77777777" w:rsidR="0005313C" w:rsidRPr="00BA702F" w:rsidRDefault="0005313C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BA702F" w:rsidRPr="00BA702F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BA702F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A702F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A702F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BA702F" w:rsidRPr="00BA702F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BA702F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BA702F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BA702F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30</w:t>
            </w:r>
          </w:p>
        </w:tc>
      </w:tr>
      <w:tr w:rsidR="00BA702F" w:rsidRPr="00BA702F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BA702F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A702F" w:rsidRPr="00BA702F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BA702F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A702F" w:rsidRPr="00BA702F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BA702F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BA702F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Pr="00BA702F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BA702F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Pr="00BA702F" w:rsidRDefault="001765BE" w:rsidP="00CE2C96">
            <w:pPr>
              <w:spacing w:before="3"/>
              <w:jc w:val="center"/>
            </w:pPr>
            <w:r w:rsidRPr="00BA702F">
              <w:t>30</w:t>
            </w:r>
          </w:p>
        </w:tc>
      </w:tr>
      <w:tr w:rsidR="00BA702F" w:rsidRPr="00BA702F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BA702F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BA702F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BA702F" w:rsidRDefault="001765BE" w:rsidP="00CE2C96">
            <w:pPr>
              <w:spacing w:before="3"/>
              <w:jc w:val="center"/>
            </w:pPr>
          </w:p>
        </w:tc>
      </w:tr>
      <w:tr w:rsidR="00BA702F" w:rsidRPr="00BA702F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BA702F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BA702F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BA702F" w:rsidRDefault="001765BE" w:rsidP="00CE2C96">
            <w:pPr>
              <w:spacing w:before="3"/>
              <w:jc w:val="center"/>
            </w:pPr>
          </w:p>
        </w:tc>
      </w:tr>
      <w:tr w:rsidR="00BA702F" w:rsidRPr="00BA702F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BA702F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BA702F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BA702F" w:rsidRDefault="001765BE" w:rsidP="00CE2C96">
            <w:pPr>
              <w:spacing w:before="3"/>
            </w:pPr>
            <w:r w:rsidRPr="00BA702F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BA702F" w:rsidRDefault="001765BE" w:rsidP="00CE2C96">
            <w:pPr>
              <w:spacing w:before="3"/>
              <w:jc w:val="center"/>
            </w:pPr>
            <w:r w:rsidRPr="00BA702F">
              <w:t>40</w:t>
            </w:r>
          </w:p>
        </w:tc>
      </w:tr>
      <w:tr w:rsidR="001765BE" w:rsidRPr="00BA702F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Pr="00BA702F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BA702F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BA702F" w:rsidRDefault="001765BE" w:rsidP="00CE2C96">
            <w:pPr>
              <w:spacing w:before="3"/>
              <w:jc w:val="center"/>
            </w:pPr>
            <w:r w:rsidRPr="00BA702F">
              <w:t>100</w:t>
            </w:r>
          </w:p>
        </w:tc>
      </w:tr>
    </w:tbl>
    <w:p w14:paraId="4E4B1D0A" w14:textId="77777777" w:rsidR="001765BE" w:rsidRPr="00BA702F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16FC086" w14:textId="77777777" w:rsidR="007715FF" w:rsidRDefault="007715FF" w:rsidP="001765BE">
      <w:pPr>
        <w:spacing w:before="3"/>
        <w:jc w:val="both"/>
        <w:rPr>
          <w:rFonts w:asciiTheme="minorHAnsi" w:hAnsiTheme="minorHAnsi" w:cstheme="minorHAnsi"/>
        </w:rPr>
      </w:pPr>
    </w:p>
    <w:p w14:paraId="686512F5" w14:textId="77777777" w:rsidR="007715FF" w:rsidRDefault="007715FF" w:rsidP="001765BE">
      <w:pPr>
        <w:spacing w:before="3"/>
        <w:jc w:val="both"/>
        <w:rPr>
          <w:rFonts w:asciiTheme="minorHAnsi" w:hAnsiTheme="minorHAnsi" w:cstheme="minorHAnsi"/>
        </w:rPr>
      </w:pPr>
    </w:p>
    <w:p w14:paraId="5B7E5EC7" w14:textId="77777777" w:rsidR="007715FF" w:rsidRDefault="007715FF" w:rsidP="001765BE">
      <w:pPr>
        <w:spacing w:before="3"/>
        <w:jc w:val="both"/>
        <w:rPr>
          <w:rFonts w:asciiTheme="minorHAnsi" w:hAnsiTheme="minorHAnsi" w:cstheme="minorHAnsi"/>
        </w:rPr>
      </w:pPr>
    </w:p>
    <w:p w14:paraId="32A5E9D1" w14:textId="08951CCB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1E4258D1" w14:textId="77777777" w:rsidR="00D45A8C" w:rsidRPr="00BA702F" w:rsidRDefault="00D45A8C" w:rsidP="001765BE">
      <w:pPr>
        <w:spacing w:before="3"/>
        <w:jc w:val="both"/>
        <w:rPr>
          <w:rFonts w:asciiTheme="minorHAnsi" w:hAnsiTheme="minorHAnsi" w:cstheme="minorHAnsi"/>
        </w:rPr>
      </w:pP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68B620C7" w14:textId="77777777" w:rsidR="00D45A8C" w:rsidRPr="00BA702F" w:rsidRDefault="00D45A8C" w:rsidP="001765BE">
      <w:pPr>
        <w:spacing w:before="3"/>
        <w:jc w:val="both"/>
        <w:rPr>
          <w:rFonts w:asciiTheme="minorHAnsi" w:hAnsiTheme="minorHAnsi" w:cstheme="minorHAnsi"/>
        </w:rPr>
      </w:pPr>
    </w:p>
    <w:p w14:paraId="5D34F4F3" w14:textId="77777777" w:rsidR="00D45A8C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</w:t>
      </w:r>
    </w:p>
    <w:p w14:paraId="1E823C2A" w14:textId="2E145606" w:rsidR="001765BE" w:rsidRPr="00BA702F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.</w:t>
      </w:r>
    </w:p>
    <w:p w14:paraId="054AE3D7" w14:textId="58837672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Para la evaluación de los aspectos procedimentales se pued</w:t>
      </w:r>
      <w:r w:rsidR="006E1357">
        <w:rPr>
          <w:rFonts w:asciiTheme="minorHAnsi" w:hAnsiTheme="minorHAnsi" w:cstheme="minorHAnsi"/>
        </w:rPr>
        <w:t>en emplear</w:t>
      </w:r>
      <w:r w:rsidR="00A22EAC">
        <w:rPr>
          <w:rFonts w:asciiTheme="minorHAnsi" w:hAnsiTheme="minorHAnsi" w:cstheme="minorHAnsi"/>
        </w:rPr>
        <w:t xml:space="preserve"> </w:t>
      </w:r>
      <w:r w:rsidRPr="00BA702F">
        <w:rPr>
          <w:rFonts w:asciiTheme="minorHAnsi" w:hAnsiTheme="minorHAnsi" w:cstheme="minorHAnsi"/>
        </w:rPr>
        <w:t>elaboración de Informes de prácticas de campo, seminarios calificados, prácticas calificadas, exposiciones, actividades de investigación, actividades en la comunidad, etc.</w:t>
      </w:r>
    </w:p>
    <w:p w14:paraId="0035CC3A" w14:textId="77777777" w:rsidR="00A22EAC" w:rsidRDefault="00A22EAC" w:rsidP="001765BE">
      <w:pPr>
        <w:spacing w:before="3"/>
        <w:jc w:val="both"/>
        <w:rPr>
          <w:rFonts w:asciiTheme="minorHAnsi" w:hAnsiTheme="minorHAnsi" w:cstheme="minorHAnsi"/>
        </w:rPr>
      </w:pPr>
    </w:p>
    <w:p w14:paraId="250EE14F" w14:textId="77777777" w:rsidR="00082DE6" w:rsidRPr="00C836F3" w:rsidRDefault="00082DE6" w:rsidP="00082DE6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32BE01DF" w14:textId="4D3D0C30" w:rsidR="00A22EAC" w:rsidRDefault="00A22EAC" w:rsidP="001765BE">
      <w:pPr>
        <w:spacing w:before="3"/>
        <w:jc w:val="both"/>
        <w:rPr>
          <w:rFonts w:asciiTheme="minorHAnsi" w:hAnsiTheme="minorHAnsi" w:cstheme="minorHAnsi"/>
        </w:rPr>
      </w:pPr>
    </w:p>
    <w:p w14:paraId="31F816FE" w14:textId="77777777" w:rsidR="00627DF2" w:rsidRPr="00BA702F" w:rsidRDefault="00627DF2" w:rsidP="001765BE">
      <w:pPr>
        <w:spacing w:before="3"/>
        <w:jc w:val="both"/>
        <w:rPr>
          <w:rFonts w:asciiTheme="minorHAnsi" w:hAnsiTheme="minorHAnsi" w:cstheme="minorHAnsi"/>
        </w:rPr>
      </w:pP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47A63D80" w14:textId="77777777" w:rsidR="00DC3BBD" w:rsidRDefault="00DC3BBD" w:rsidP="001765BE">
      <w:pPr>
        <w:spacing w:before="3"/>
        <w:jc w:val="both"/>
        <w:rPr>
          <w:rFonts w:asciiTheme="minorHAnsi" w:hAnsiTheme="minorHAnsi" w:cstheme="minorHAnsi"/>
        </w:rPr>
      </w:pPr>
    </w:p>
    <w:p w14:paraId="369E26BA" w14:textId="77777777" w:rsidR="00DC3BBD" w:rsidRDefault="00DC3BBD" w:rsidP="001765BE">
      <w:pPr>
        <w:spacing w:before="3"/>
        <w:jc w:val="both"/>
        <w:rPr>
          <w:rFonts w:asciiTheme="minorHAnsi" w:hAnsiTheme="minorHAnsi" w:cstheme="minorHAnsi"/>
        </w:rPr>
      </w:pPr>
    </w:p>
    <w:p w14:paraId="00DCECBD" w14:textId="77777777" w:rsidR="00DC3BBD" w:rsidRDefault="00DC3BBD" w:rsidP="001765BE">
      <w:pPr>
        <w:spacing w:before="3"/>
        <w:jc w:val="both"/>
        <w:rPr>
          <w:rFonts w:asciiTheme="minorHAnsi" w:hAnsiTheme="minorHAnsi" w:cstheme="minorHAnsi"/>
        </w:rPr>
      </w:pPr>
    </w:p>
    <w:p w14:paraId="68DCA96D" w14:textId="77777777" w:rsidR="00DC3BBD" w:rsidRPr="00BA702F" w:rsidRDefault="00DC3BBD" w:rsidP="001765BE">
      <w:pPr>
        <w:spacing w:before="3"/>
        <w:jc w:val="both"/>
        <w:rPr>
          <w:rFonts w:asciiTheme="minorHAnsi" w:hAnsiTheme="minorHAnsi" w:cstheme="minorHAnsi"/>
        </w:rPr>
      </w:pPr>
    </w:p>
    <w:p w14:paraId="18D70534" w14:textId="77777777" w:rsidR="001765BE" w:rsidRPr="00BA702F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BA702F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 w:rsidRPr="00BA702F">
        <w:rPr>
          <w:rFonts w:asciiTheme="minorHAnsi" w:hAnsiTheme="minorHAnsi" w:cstheme="minorHAnsi"/>
          <w:b/>
        </w:rPr>
        <w:t xml:space="preserve"> </w:t>
      </w:r>
      <w:r w:rsidRPr="00BA702F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76182294" w14:textId="77777777" w:rsidR="001765BE" w:rsidRPr="00BA702F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Pr="00BA702F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BA702F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BA702F">
        <w:rPr>
          <w:rFonts w:asciiTheme="minorHAnsi" w:hAnsiTheme="minorHAnsi" w:cstheme="minorHAnsi"/>
          <w:i/>
        </w:rPr>
        <w:t>NF = (EP1 * 30%) + (EP2 * 30%) + (EF*40%) / 100</w:t>
      </w:r>
    </w:p>
    <w:p w14:paraId="173BAFA2" w14:textId="67CDA4C7" w:rsidR="00E3738E" w:rsidRPr="00BA702F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BA702F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BA702F">
        <w:rPr>
          <w:rFonts w:asciiTheme="minorHAnsi" w:hAnsiTheme="minorHAnsi" w:cstheme="minorHAnsi"/>
        </w:rPr>
        <w:t>FUENTES DE INFORMACIÓN</w:t>
      </w:r>
    </w:p>
    <w:p w14:paraId="6E643288" w14:textId="77777777" w:rsidR="001765BE" w:rsidRPr="00BA702F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BA702F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BA702F">
        <w:rPr>
          <w:rFonts w:asciiTheme="minorHAnsi" w:hAnsiTheme="minorHAnsi" w:cstheme="minorHAnsi"/>
          <w:b/>
          <w:bCs/>
        </w:rPr>
        <w:t>Básica:</w:t>
      </w:r>
    </w:p>
    <w:p w14:paraId="58AA8562" w14:textId="77777777" w:rsidR="001F1D26" w:rsidRPr="00BA702F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proofErr w:type="spellStart"/>
      <w:r w:rsidRPr="00BA702F">
        <w:rPr>
          <w:rFonts w:asciiTheme="minorHAnsi" w:hAnsiTheme="minorHAnsi" w:cstheme="minorHAnsi"/>
          <w:bCs/>
        </w:rPr>
        <w:t>Bologna</w:t>
      </w:r>
      <w:proofErr w:type="spellEnd"/>
      <w:r w:rsidRPr="00BA702F">
        <w:rPr>
          <w:rFonts w:asciiTheme="minorHAnsi" w:hAnsiTheme="minorHAnsi" w:cstheme="minorHAnsi"/>
        </w:rPr>
        <w:t xml:space="preserve">, </w:t>
      </w:r>
      <w:r w:rsidRPr="00BA702F">
        <w:rPr>
          <w:rFonts w:asciiTheme="minorHAnsi" w:hAnsiTheme="minorHAnsi" w:cstheme="minorHAnsi"/>
          <w:bCs/>
        </w:rPr>
        <w:t xml:space="preserve">E. (2016). </w:t>
      </w:r>
      <w:r w:rsidRPr="00BA702F">
        <w:rPr>
          <w:rFonts w:asciiTheme="minorHAnsi" w:hAnsiTheme="minorHAnsi" w:cstheme="minorHAnsi"/>
          <w:bCs/>
          <w:i/>
        </w:rPr>
        <w:t>Estadística para psicología y educación</w:t>
      </w:r>
      <w:r w:rsidRPr="00BA702F">
        <w:rPr>
          <w:rFonts w:asciiTheme="minorHAnsi" w:hAnsiTheme="minorHAnsi" w:cstheme="minorHAnsi"/>
          <w:bCs/>
        </w:rPr>
        <w:t xml:space="preserve">. </w:t>
      </w:r>
      <w:r w:rsidRPr="00BA702F">
        <w:rPr>
          <w:rFonts w:asciiTheme="minorHAnsi" w:hAnsiTheme="minorHAnsi" w:cstheme="minorHAnsi"/>
          <w:bCs/>
          <w:lang w:val="en-US"/>
        </w:rPr>
        <w:t>Brujas</w:t>
      </w:r>
      <w:r w:rsidR="001F1D26" w:rsidRPr="00BA702F">
        <w:rPr>
          <w:rFonts w:asciiTheme="minorHAnsi" w:hAnsiTheme="minorHAnsi" w:cstheme="minorHAnsi"/>
          <w:bCs/>
          <w:lang w:val="en-US"/>
        </w:rPr>
        <w:t xml:space="preserve">. </w:t>
      </w:r>
      <w:r w:rsidR="001F1D26" w:rsidRPr="00BA702F">
        <w:rPr>
          <w:rFonts w:asciiTheme="minorHAnsi" w:hAnsiTheme="minorHAnsi" w:cstheme="minorHAnsi"/>
          <w:b/>
          <w:lang w:val="en-US"/>
        </w:rPr>
        <w:t>310.19/B6</w:t>
      </w:r>
    </w:p>
    <w:p w14:paraId="7E2CFE1D" w14:textId="0D5AABC4" w:rsidR="00E65FD8" w:rsidRPr="00BA702F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proofErr w:type="spellStart"/>
      <w:r w:rsidRPr="00BA702F">
        <w:rPr>
          <w:rFonts w:asciiTheme="minorHAnsi" w:hAnsiTheme="minorHAnsi" w:cstheme="minorHAnsi"/>
          <w:bCs/>
        </w:rPr>
        <w:t>Coolican</w:t>
      </w:r>
      <w:proofErr w:type="spellEnd"/>
      <w:r w:rsidRPr="00BA702F">
        <w:rPr>
          <w:rFonts w:asciiTheme="minorHAnsi" w:hAnsiTheme="minorHAnsi" w:cstheme="minorHAnsi"/>
          <w:bCs/>
        </w:rPr>
        <w:t xml:space="preserve">, H. (2005) </w:t>
      </w:r>
      <w:r w:rsidRPr="00BA702F">
        <w:rPr>
          <w:rFonts w:asciiTheme="minorHAnsi" w:hAnsiTheme="minorHAnsi" w:cstheme="minorHAnsi"/>
          <w:bCs/>
          <w:i/>
        </w:rPr>
        <w:t>Métodos de investigación y estadística en psicología</w:t>
      </w:r>
      <w:r w:rsidRPr="00BA702F">
        <w:rPr>
          <w:rFonts w:asciiTheme="minorHAnsi" w:hAnsiTheme="minorHAnsi" w:cstheme="minorHAnsi"/>
          <w:bCs/>
        </w:rPr>
        <w:t>. El Manual Moderno</w:t>
      </w:r>
      <w:r w:rsidR="001F1D26" w:rsidRPr="00BA702F">
        <w:rPr>
          <w:rFonts w:asciiTheme="minorHAnsi" w:hAnsiTheme="minorHAnsi" w:cstheme="minorHAnsi"/>
          <w:bCs/>
        </w:rPr>
        <w:t xml:space="preserve">. </w:t>
      </w:r>
      <w:r w:rsidR="001F1D26" w:rsidRPr="00BA702F">
        <w:rPr>
          <w:rFonts w:asciiTheme="minorHAnsi" w:hAnsiTheme="minorHAnsi" w:cstheme="minorHAnsi"/>
          <w:b/>
        </w:rPr>
        <w:t>001.422/C6/2005</w:t>
      </w:r>
    </w:p>
    <w:p w14:paraId="35393D76" w14:textId="77777777" w:rsidR="001F1D26" w:rsidRPr="00BA702F" w:rsidRDefault="001F1D26" w:rsidP="001F1D26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 xml:space="preserve">González, F. (2017). </w:t>
      </w:r>
      <w:r w:rsidRPr="00BA702F">
        <w:rPr>
          <w:rFonts w:asciiTheme="minorHAnsi" w:hAnsiTheme="minorHAnsi" w:cstheme="minorHAnsi"/>
          <w:bCs/>
          <w:i/>
          <w:iCs/>
        </w:rPr>
        <w:t>Estadística aplicada en psicología y ciencias de la salud</w:t>
      </w:r>
      <w:r w:rsidRPr="00BA702F">
        <w:rPr>
          <w:rFonts w:asciiTheme="minorHAnsi" w:hAnsiTheme="minorHAnsi" w:cstheme="minorHAnsi"/>
          <w:bCs/>
        </w:rPr>
        <w:t xml:space="preserve">. El Manual Moderno. </w:t>
      </w:r>
      <w:r w:rsidRPr="00BA702F">
        <w:rPr>
          <w:rFonts w:asciiTheme="minorHAnsi" w:hAnsiTheme="minorHAnsi" w:cstheme="minorHAnsi"/>
          <w:b/>
        </w:rPr>
        <w:t>519.53/G6</w:t>
      </w:r>
    </w:p>
    <w:p w14:paraId="6FF79BAD" w14:textId="77777777" w:rsidR="001F1D26" w:rsidRPr="00BA702F" w:rsidRDefault="001F1D26" w:rsidP="001F1D26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 xml:space="preserve">Martínez, R. (2016). </w:t>
      </w:r>
      <w:r w:rsidRPr="00BA702F">
        <w:rPr>
          <w:rFonts w:asciiTheme="minorHAnsi" w:hAnsiTheme="minorHAnsi" w:cstheme="minorHAnsi"/>
          <w:bCs/>
          <w:i/>
          <w:iCs/>
        </w:rPr>
        <w:t>Análisis de datos y diseño en psicología</w:t>
      </w:r>
      <w:r w:rsidRPr="00BA702F">
        <w:rPr>
          <w:rFonts w:asciiTheme="minorHAnsi" w:hAnsiTheme="minorHAnsi" w:cstheme="minorHAnsi"/>
          <w:bCs/>
        </w:rPr>
        <w:t xml:space="preserve">.  Centro de Estudios Financieros. </w:t>
      </w:r>
      <w:r w:rsidRPr="00BA702F">
        <w:rPr>
          <w:rFonts w:asciiTheme="minorHAnsi" w:hAnsiTheme="minorHAnsi" w:cstheme="minorHAnsi"/>
          <w:b/>
        </w:rPr>
        <w:t>150.72/M17</w:t>
      </w:r>
    </w:p>
    <w:p w14:paraId="1F1D8F28" w14:textId="79497314" w:rsidR="00E65FD8" w:rsidRPr="00BA702F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 xml:space="preserve">Pagano, R. (2011). </w:t>
      </w:r>
      <w:r w:rsidRPr="00BA702F">
        <w:rPr>
          <w:rFonts w:asciiTheme="minorHAnsi" w:hAnsiTheme="minorHAnsi" w:cstheme="minorHAnsi"/>
          <w:bCs/>
          <w:i/>
        </w:rPr>
        <w:t>Estadística para las ciencias del comportamiento</w:t>
      </w:r>
      <w:r w:rsidRPr="00BA702F">
        <w:rPr>
          <w:rFonts w:asciiTheme="minorHAnsi" w:hAnsiTheme="minorHAnsi" w:cstheme="minorHAnsi"/>
          <w:bCs/>
        </w:rPr>
        <w:t>. Cengage Learning para Latinoamérica.</w:t>
      </w:r>
      <w:r w:rsidR="001F1D26" w:rsidRPr="00BA702F">
        <w:rPr>
          <w:rFonts w:asciiTheme="minorHAnsi" w:hAnsiTheme="minorHAnsi" w:cstheme="minorHAnsi"/>
          <w:bCs/>
        </w:rPr>
        <w:t xml:space="preserve"> </w:t>
      </w:r>
      <w:r w:rsidR="001F1D26" w:rsidRPr="00BA702F">
        <w:rPr>
          <w:rFonts w:asciiTheme="minorHAnsi" w:hAnsiTheme="minorHAnsi" w:cstheme="minorHAnsi"/>
          <w:b/>
        </w:rPr>
        <w:t>519.53/P13/2011</w:t>
      </w:r>
    </w:p>
    <w:p w14:paraId="29178EE2" w14:textId="62F53D17" w:rsidR="00E65FD8" w:rsidRPr="00BA702F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 xml:space="preserve">Silva, A. (1994). </w:t>
      </w:r>
      <w:r w:rsidRPr="00BA702F">
        <w:rPr>
          <w:rFonts w:asciiTheme="minorHAnsi" w:hAnsiTheme="minorHAnsi" w:cstheme="minorHAnsi"/>
          <w:bCs/>
          <w:i/>
        </w:rPr>
        <w:t>Métodos cuantitativos en psicología: Un enfoque metodológico</w:t>
      </w:r>
      <w:r w:rsidRPr="00BA702F">
        <w:rPr>
          <w:rFonts w:asciiTheme="minorHAnsi" w:hAnsiTheme="minorHAnsi" w:cstheme="minorHAnsi"/>
          <w:bCs/>
        </w:rPr>
        <w:t>. Trillas</w:t>
      </w:r>
      <w:r w:rsidR="001F1D26" w:rsidRPr="00BA702F">
        <w:rPr>
          <w:rFonts w:asciiTheme="minorHAnsi" w:hAnsiTheme="minorHAnsi" w:cstheme="minorHAnsi"/>
          <w:bCs/>
        </w:rPr>
        <w:t xml:space="preserve">. </w:t>
      </w:r>
      <w:r w:rsidR="001F1D26" w:rsidRPr="00BA702F">
        <w:rPr>
          <w:rFonts w:asciiTheme="minorHAnsi" w:hAnsiTheme="minorHAnsi" w:cstheme="minorHAnsi"/>
          <w:b/>
        </w:rPr>
        <w:t>152.8/S4</w:t>
      </w:r>
    </w:p>
    <w:p w14:paraId="66D72551" w14:textId="77777777" w:rsidR="001765BE" w:rsidRPr="00BA702F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77777777" w:rsidR="001765BE" w:rsidRPr="00BA702F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BA702F">
        <w:rPr>
          <w:rFonts w:asciiTheme="minorHAnsi" w:hAnsiTheme="minorHAnsi" w:cstheme="minorHAnsi"/>
          <w:b/>
          <w:bCs/>
        </w:rPr>
        <w:t>Complementaria:</w:t>
      </w:r>
    </w:p>
    <w:p w14:paraId="59A7B40F" w14:textId="77777777" w:rsidR="001F1D26" w:rsidRPr="00BA702F" w:rsidRDefault="001F1D26" w:rsidP="001F1D26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lang w:val="en-US"/>
        </w:rPr>
        <w:t xml:space="preserve">American Psychological Association. (2020). </w:t>
      </w:r>
      <w:r w:rsidRPr="00BA702F">
        <w:rPr>
          <w:rFonts w:asciiTheme="minorHAnsi" w:hAnsiTheme="minorHAnsi" w:cstheme="minorHAnsi"/>
          <w:i/>
          <w:lang w:val="en-US"/>
        </w:rPr>
        <w:t>Publication manual of the American Psychological Association (7th ed.).</w:t>
      </w:r>
      <w:r w:rsidRPr="00BA702F">
        <w:rPr>
          <w:rFonts w:asciiTheme="minorHAnsi" w:hAnsiTheme="minorHAnsi" w:cstheme="minorHAnsi"/>
          <w:lang w:val="en-US"/>
        </w:rPr>
        <w:t xml:space="preserve"> </w:t>
      </w:r>
      <w:r w:rsidRPr="00BA702F">
        <w:rPr>
          <w:rFonts w:asciiTheme="minorHAnsi" w:hAnsiTheme="minorHAnsi" w:cstheme="minorHAnsi"/>
        </w:rPr>
        <w:t xml:space="preserve">https://doi.org/10.1037/0000165- 000  </w:t>
      </w:r>
    </w:p>
    <w:p w14:paraId="2446BA1E" w14:textId="23B130EF" w:rsidR="00E65FD8" w:rsidRPr="00BA702F" w:rsidRDefault="00E65FD8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  <w:lang w:val="en-US"/>
        </w:rPr>
        <w:t xml:space="preserve">Bazán-Ramírez, A., </w:t>
      </w:r>
      <w:proofErr w:type="spellStart"/>
      <w:r w:rsidRPr="00BA702F">
        <w:rPr>
          <w:rFonts w:asciiTheme="minorHAnsi" w:hAnsiTheme="minorHAnsi" w:cstheme="minorHAnsi"/>
          <w:bCs/>
          <w:lang w:val="en-US"/>
        </w:rPr>
        <w:t>Tressierra</w:t>
      </w:r>
      <w:proofErr w:type="spellEnd"/>
      <w:r w:rsidRPr="00BA702F">
        <w:rPr>
          <w:rFonts w:asciiTheme="minorHAnsi" w:hAnsiTheme="minorHAnsi" w:cstheme="minorHAnsi"/>
          <w:bCs/>
          <w:lang w:val="en-US"/>
        </w:rPr>
        <w:t xml:space="preserve">-Ayala, M., </w:t>
      </w:r>
      <w:proofErr w:type="spellStart"/>
      <w:r w:rsidRPr="00BA702F">
        <w:rPr>
          <w:rFonts w:asciiTheme="minorHAnsi" w:hAnsiTheme="minorHAnsi" w:cstheme="minorHAnsi"/>
          <w:bCs/>
          <w:lang w:val="en-US"/>
        </w:rPr>
        <w:t>Capa</w:t>
      </w:r>
      <w:proofErr w:type="spellEnd"/>
      <w:r w:rsidRPr="00BA702F">
        <w:rPr>
          <w:rFonts w:asciiTheme="minorHAnsi" w:hAnsiTheme="minorHAnsi" w:cstheme="minorHAnsi"/>
          <w:bCs/>
          <w:lang w:val="en-US"/>
        </w:rPr>
        <w:t xml:space="preserve">-Luque, W., Cossio-Reynaga, M., &amp; Quijano-Pacheco, J. (2022). Challenges and Difficulties Related to the Professional Performance and Training of Peruvian Medical Residents during a Pandemic. </w:t>
      </w:r>
      <w:r w:rsidRPr="00BA702F">
        <w:rPr>
          <w:rFonts w:asciiTheme="minorHAnsi" w:hAnsiTheme="minorHAnsi" w:cstheme="minorHAnsi"/>
          <w:bCs/>
          <w:i/>
        </w:rPr>
        <w:t>Sustainability</w:t>
      </w:r>
      <w:r w:rsidRPr="00BA702F">
        <w:rPr>
          <w:rFonts w:asciiTheme="minorHAnsi" w:hAnsiTheme="minorHAnsi" w:cstheme="minorHAnsi"/>
          <w:bCs/>
        </w:rPr>
        <w:t xml:space="preserve">,14, 12604. </w:t>
      </w:r>
      <w:hyperlink r:id="rId10">
        <w:r w:rsidRPr="00BA702F">
          <w:rPr>
            <w:rFonts w:asciiTheme="minorHAnsi" w:hAnsiTheme="minorHAnsi" w:cstheme="minorHAnsi"/>
            <w:bCs/>
          </w:rPr>
          <w:t>https://doi.org/10.3390/</w:t>
        </w:r>
      </w:hyperlink>
      <w:r w:rsidRPr="00BA702F">
        <w:rPr>
          <w:rFonts w:asciiTheme="minorHAnsi" w:hAnsiTheme="minorHAnsi" w:cstheme="minorHAnsi"/>
          <w:bCs/>
        </w:rPr>
        <w:t xml:space="preserve"> </w:t>
      </w:r>
      <w:hyperlink r:id="rId11">
        <w:r w:rsidRPr="00BA702F">
          <w:rPr>
            <w:rFonts w:asciiTheme="minorHAnsi" w:hAnsiTheme="minorHAnsi" w:cstheme="minorHAnsi"/>
            <w:bCs/>
          </w:rPr>
          <w:t>su141912604</w:t>
        </w:r>
      </w:hyperlink>
    </w:p>
    <w:p w14:paraId="176998F1" w14:textId="77777777" w:rsidR="001F1D26" w:rsidRPr="00BA702F" w:rsidRDefault="00E65FD8" w:rsidP="001F1D26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 xml:space="preserve">Capa-Luque, W., Vallejos-Flores, M., Mayorga-Falcón, L., Martínez, A., Pardavé-Livia, Y., </w:t>
      </w:r>
      <w:proofErr w:type="spellStart"/>
      <w:r w:rsidRPr="00BA702F">
        <w:rPr>
          <w:rFonts w:asciiTheme="minorHAnsi" w:hAnsiTheme="minorHAnsi" w:cstheme="minorHAnsi"/>
          <w:bCs/>
        </w:rPr>
        <w:t>Sullcahuamán</w:t>
      </w:r>
      <w:proofErr w:type="spellEnd"/>
      <w:r w:rsidRPr="00BA702F">
        <w:rPr>
          <w:rFonts w:asciiTheme="minorHAnsi" w:hAnsiTheme="minorHAnsi" w:cstheme="minorHAnsi"/>
          <w:bCs/>
        </w:rPr>
        <w:t xml:space="preserve">, J. y Barboza, E. (2022). Efectos de un programa de prevención sobre las adicciones tecnológicas y disposiciones cognitiva-afectivas en universitarios. </w:t>
      </w:r>
      <w:r w:rsidRPr="00BA702F">
        <w:rPr>
          <w:rFonts w:asciiTheme="minorHAnsi" w:hAnsiTheme="minorHAnsi" w:cstheme="minorHAnsi"/>
          <w:bCs/>
          <w:i/>
        </w:rPr>
        <w:t>Propósitos y Representaciones, 10</w:t>
      </w:r>
      <w:r w:rsidRPr="00BA702F">
        <w:rPr>
          <w:rFonts w:asciiTheme="minorHAnsi" w:hAnsiTheme="minorHAnsi" w:cstheme="minorHAnsi"/>
          <w:bCs/>
        </w:rPr>
        <w:t>(2), e1517.</w:t>
      </w:r>
      <w:hyperlink r:id="rId12">
        <w:r w:rsidRPr="00BA702F">
          <w:rPr>
            <w:rFonts w:asciiTheme="minorHAnsi" w:hAnsiTheme="minorHAnsi" w:cstheme="minorHAnsi"/>
            <w:bCs/>
          </w:rPr>
          <w:t xml:space="preserve"> https://doi.org/10.20511/pyr2022.v10n2.1517</w:t>
        </w:r>
      </w:hyperlink>
    </w:p>
    <w:p w14:paraId="301554CB" w14:textId="622DF053" w:rsidR="001F1D26" w:rsidRPr="00BA702F" w:rsidRDefault="001F1D26" w:rsidP="001F1D26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  <w:lang w:val="es-PE"/>
        </w:rPr>
        <w:t xml:space="preserve">Craig, J., &amp; </w:t>
      </w:r>
      <w:proofErr w:type="spellStart"/>
      <w:r w:rsidRPr="00BA702F">
        <w:rPr>
          <w:rFonts w:asciiTheme="minorHAnsi" w:hAnsiTheme="minorHAnsi" w:cstheme="minorHAnsi"/>
          <w:bCs/>
          <w:lang w:val="es-PE"/>
        </w:rPr>
        <w:t>Metze</w:t>
      </w:r>
      <w:proofErr w:type="spellEnd"/>
      <w:r w:rsidRPr="00BA702F">
        <w:rPr>
          <w:rFonts w:asciiTheme="minorHAnsi" w:hAnsiTheme="minorHAnsi" w:cstheme="minorHAnsi"/>
          <w:bCs/>
          <w:lang w:val="es-PE"/>
        </w:rPr>
        <w:t xml:space="preserve">, L. (1991). </w:t>
      </w:r>
      <w:r w:rsidRPr="00BA702F">
        <w:rPr>
          <w:rFonts w:asciiTheme="minorHAnsi" w:hAnsiTheme="minorHAnsi" w:cstheme="minorHAnsi"/>
          <w:bCs/>
          <w:i/>
        </w:rPr>
        <w:t>Métodos de investigación en psicología</w:t>
      </w:r>
      <w:r w:rsidRPr="00BA702F">
        <w:rPr>
          <w:rFonts w:asciiTheme="minorHAnsi" w:hAnsiTheme="minorHAnsi" w:cstheme="minorHAnsi"/>
          <w:bCs/>
        </w:rPr>
        <w:t xml:space="preserve">. Trillas. </w:t>
      </w:r>
    </w:p>
    <w:p w14:paraId="76920931" w14:textId="77777777" w:rsidR="00E65FD8" w:rsidRPr="00BA702F" w:rsidRDefault="00E65FD8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>Kerlinger, F. (1984). Enfoque conceptual de la investigación del comportamiento. Interamericana</w:t>
      </w:r>
    </w:p>
    <w:p w14:paraId="51D55116" w14:textId="77777777" w:rsidR="001F1D26" w:rsidRPr="00BA702F" w:rsidRDefault="00E65FD8" w:rsidP="001F1D26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 xml:space="preserve">Polit, D. &amp; </w:t>
      </w:r>
      <w:proofErr w:type="spellStart"/>
      <w:r w:rsidRPr="00BA702F">
        <w:rPr>
          <w:rFonts w:asciiTheme="minorHAnsi" w:hAnsiTheme="minorHAnsi" w:cstheme="minorHAnsi"/>
          <w:bCs/>
        </w:rPr>
        <w:t>Hungler</w:t>
      </w:r>
      <w:proofErr w:type="spellEnd"/>
      <w:r w:rsidRPr="00BA702F">
        <w:rPr>
          <w:rFonts w:asciiTheme="minorHAnsi" w:hAnsiTheme="minorHAnsi" w:cstheme="minorHAnsi"/>
          <w:bCs/>
        </w:rPr>
        <w:t>, B. (1997). Investigación científica en ciencias de la salud. McGraw-Hill Interamericana</w:t>
      </w:r>
      <w:r w:rsidR="001F1D26" w:rsidRPr="00BA702F">
        <w:rPr>
          <w:rFonts w:asciiTheme="minorHAnsi" w:hAnsiTheme="minorHAnsi" w:cstheme="minorHAnsi"/>
          <w:bCs/>
        </w:rPr>
        <w:t>.</w:t>
      </w:r>
    </w:p>
    <w:p w14:paraId="55B0BFC2" w14:textId="69288077" w:rsidR="001F1D26" w:rsidRPr="00BA702F" w:rsidRDefault="001F1D26" w:rsidP="001F1D26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A702F">
        <w:rPr>
          <w:rFonts w:asciiTheme="minorHAnsi" w:hAnsiTheme="minorHAnsi" w:cstheme="minorHAnsi"/>
          <w:bCs/>
        </w:rPr>
        <w:t xml:space="preserve">Young, R., y </w:t>
      </w:r>
      <w:proofErr w:type="spellStart"/>
      <w:r w:rsidRPr="00BA702F">
        <w:rPr>
          <w:rFonts w:asciiTheme="minorHAnsi" w:hAnsiTheme="minorHAnsi" w:cstheme="minorHAnsi"/>
          <w:bCs/>
        </w:rPr>
        <w:t>Veldman</w:t>
      </w:r>
      <w:proofErr w:type="spellEnd"/>
      <w:r w:rsidRPr="00BA702F">
        <w:rPr>
          <w:rFonts w:asciiTheme="minorHAnsi" w:hAnsiTheme="minorHAnsi" w:cstheme="minorHAnsi"/>
          <w:bCs/>
        </w:rPr>
        <w:t xml:space="preserve">, D. (1991). </w:t>
      </w:r>
      <w:r w:rsidRPr="00BA702F">
        <w:rPr>
          <w:rFonts w:asciiTheme="minorHAnsi" w:hAnsiTheme="minorHAnsi" w:cstheme="minorHAnsi"/>
          <w:bCs/>
          <w:i/>
        </w:rPr>
        <w:t>Introducción a la estadística aplicada a las ciencias de la conducta</w:t>
      </w:r>
      <w:r w:rsidRPr="00BA702F">
        <w:rPr>
          <w:rFonts w:asciiTheme="minorHAnsi" w:hAnsiTheme="minorHAnsi" w:cstheme="minorHAnsi"/>
          <w:bCs/>
        </w:rPr>
        <w:t>. Trillas.</w:t>
      </w:r>
    </w:p>
    <w:p w14:paraId="44503FEA" w14:textId="77777777" w:rsidR="001F1D26" w:rsidRPr="00BA702F" w:rsidRDefault="001F1D26" w:rsidP="004D59B9">
      <w:pPr>
        <w:pStyle w:val="Prrafodelista"/>
        <w:widowControl/>
        <w:overflowPunct w:val="0"/>
        <w:adjustRightInd w:val="0"/>
        <w:ind w:left="426" w:firstLine="0"/>
        <w:contextualSpacing/>
        <w:jc w:val="both"/>
        <w:textAlignment w:val="baseline"/>
        <w:rPr>
          <w:rFonts w:asciiTheme="minorHAnsi" w:hAnsiTheme="minorHAnsi" w:cstheme="minorHAnsi"/>
          <w:bCs/>
        </w:rPr>
      </w:pPr>
    </w:p>
    <w:p w14:paraId="0C0BEB71" w14:textId="730E344C" w:rsidR="001765BE" w:rsidRPr="00BA702F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BA702F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09B090F7" w14:textId="77777777" w:rsidR="00685D4A" w:rsidRPr="00BA702F" w:rsidRDefault="00685D4A" w:rsidP="00685D4A">
      <w:pPr>
        <w:rPr>
          <w:rStyle w:val="titular"/>
          <w:rFonts w:asciiTheme="minorHAnsi" w:hAnsiTheme="minorHAnsi" w:cstheme="minorHAnsi"/>
          <w:szCs w:val="20"/>
        </w:rPr>
      </w:pPr>
      <w:r w:rsidRPr="00BA702F">
        <w:rPr>
          <w:rStyle w:val="titular"/>
          <w:rFonts w:asciiTheme="minorHAnsi" w:hAnsiTheme="minorHAnsi" w:cstheme="minorHAnsi"/>
          <w:szCs w:val="20"/>
        </w:rPr>
        <w:t xml:space="preserve">Descargar JASP de: </w:t>
      </w:r>
      <w:hyperlink r:id="rId13" w:history="1">
        <w:r w:rsidRPr="00BA702F">
          <w:rPr>
            <w:rStyle w:val="titular"/>
            <w:rFonts w:asciiTheme="minorHAnsi" w:hAnsiTheme="minorHAnsi" w:cstheme="minorHAnsi"/>
            <w:szCs w:val="20"/>
          </w:rPr>
          <w:t>https://jasp-stats.org/</w:t>
        </w:r>
      </w:hyperlink>
    </w:p>
    <w:p w14:paraId="55B6027C" w14:textId="77777777" w:rsidR="00685D4A" w:rsidRPr="00BA702F" w:rsidRDefault="00685D4A" w:rsidP="00685D4A">
      <w:pPr>
        <w:rPr>
          <w:rStyle w:val="titular"/>
          <w:rFonts w:asciiTheme="minorHAnsi" w:hAnsiTheme="minorHAnsi" w:cstheme="minorHAnsi"/>
          <w:szCs w:val="20"/>
        </w:rPr>
      </w:pPr>
      <w:r w:rsidRPr="00BA702F">
        <w:rPr>
          <w:rStyle w:val="titular"/>
          <w:rFonts w:asciiTheme="minorHAnsi" w:hAnsiTheme="minorHAnsi" w:cstheme="minorHAnsi"/>
          <w:szCs w:val="20"/>
        </w:rPr>
        <w:t xml:space="preserve">Descargar JAMOVI de: </w:t>
      </w:r>
      <w:hyperlink r:id="rId14" w:history="1">
        <w:r w:rsidRPr="00BA702F">
          <w:rPr>
            <w:rStyle w:val="titular"/>
            <w:rFonts w:asciiTheme="minorHAnsi" w:hAnsiTheme="minorHAnsi" w:cstheme="minorHAnsi"/>
            <w:szCs w:val="20"/>
          </w:rPr>
          <w:t>https://www.jamovi.org/</w:t>
        </w:r>
      </w:hyperlink>
    </w:p>
    <w:p w14:paraId="0727D939" w14:textId="77777777" w:rsidR="00685D4A" w:rsidRPr="000E0490" w:rsidRDefault="00685D4A" w:rsidP="001765BE">
      <w:pPr>
        <w:ind w:left="-426"/>
        <w:jc w:val="both"/>
        <w:rPr>
          <w:rFonts w:asciiTheme="minorHAnsi" w:hAnsiTheme="minorHAnsi" w:cstheme="minorHAnsi"/>
          <w:b/>
        </w:rPr>
      </w:pPr>
    </w:p>
    <w:sectPr w:rsidR="00685D4A" w:rsidRPr="000E0490" w:rsidSect="00E3738E">
      <w:headerReference w:type="default" r:id="rId15"/>
      <w:footerReference w:type="default" r:id="rId16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078C8" w14:textId="77777777" w:rsidR="002D54D6" w:rsidRDefault="002D54D6">
      <w:r>
        <w:separator/>
      </w:r>
    </w:p>
  </w:endnote>
  <w:endnote w:type="continuationSeparator" w:id="0">
    <w:p w14:paraId="43FFCAA0" w14:textId="77777777" w:rsidR="002D54D6" w:rsidRDefault="002D5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98BCA" w14:textId="77777777" w:rsidR="002D54D6" w:rsidRDefault="002D54D6">
      <w:r>
        <w:separator/>
      </w:r>
    </w:p>
  </w:footnote>
  <w:footnote w:type="continuationSeparator" w:id="0">
    <w:p w14:paraId="27297097" w14:textId="77777777" w:rsidR="002D54D6" w:rsidRDefault="002D5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6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6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4A66DE"/>
    <w:multiLevelType w:val="hybridMultilevel"/>
    <w:tmpl w:val="B8A8A9F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864598B"/>
    <w:multiLevelType w:val="hybridMultilevel"/>
    <w:tmpl w:val="E7AAE9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6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8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9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844323360">
    <w:abstractNumId w:val="17"/>
  </w:num>
  <w:num w:numId="2" w16cid:durableId="1872766187">
    <w:abstractNumId w:val="10"/>
  </w:num>
  <w:num w:numId="3" w16cid:durableId="935669514">
    <w:abstractNumId w:val="4"/>
  </w:num>
  <w:num w:numId="4" w16cid:durableId="1282344327">
    <w:abstractNumId w:val="15"/>
  </w:num>
  <w:num w:numId="5" w16cid:durableId="1706758068">
    <w:abstractNumId w:val="8"/>
  </w:num>
  <w:num w:numId="6" w16cid:durableId="938177518">
    <w:abstractNumId w:val="5"/>
  </w:num>
  <w:num w:numId="7" w16cid:durableId="523206479">
    <w:abstractNumId w:val="18"/>
  </w:num>
  <w:num w:numId="8" w16cid:durableId="360017644">
    <w:abstractNumId w:val="6"/>
  </w:num>
  <w:num w:numId="9" w16cid:durableId="1168404242">
    <w:abstractNumId w:val="13"/>
  </w:num>
  <w:num w:numId="10" w16cid:durableId="225336384">
    <w:abstractNumId w:val="0"/>
  </w:num>
  <w:num w:numId="11" w16cid:durableId="1004896080">
    <w:abstractNumId w:val="7"/>
  </w:num>
  <w:num w:numId="12" w16cid:durableId="314795749">
    <w:abstractNumId w:val="2"/>
  </w:num>
  <w:num w:numId="13" w16cid:durableId="345909095">
    <w:abstractNumId w:val="16"/>
  </w:num>
  <w:num w:numId="14" w16cid:durableId="1824008544">
    <w:abstractNumId w:val="1"/>
  </w:num>
  <w:num w:numId="15" w16cid:durableId="368456747">
    <w:abstractNumId w:val="14"/>
  </w:num>
  <w:num w:numId="16" w16cid:durableId="1563174549">
    <w:abstractNumId w:val="12"/>
  </w:num>
  <w:num w:numId="17" w16cid:durableId="472724394">
    <w:abstractNumId w:val="19"/>
  </w:num>
  <w:num w:numId="18" w16cid:durableId="1930776600">
    <w:abstractNumId w:val="3"/>
  </w:num>
  <w:num w:numId="19" w16cid:durableId="1397164152">
    <w:abstractNumId w:val="9"/>
  </w:num>
  <w:num w:numId="20" w16cid:durableId="10249378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0846"/>
    <w:rsid w:val="00015862"/>
    <w:rsid w:val="00022E68"/>
    <w:rsid w:val="000346D0"/>
    <w:rsid w:val="00034C4E"/>
    <w:rsid w:val="00036931"/>
    <w:rsid w:val="00040364"/>
    <w:rsid w:val="00040505"/>
    <w:rsid w:val="000429CA"/>
    <w:rsid w:val="0004785B"/>
    <w:rsid w:val="0005313C"/>
    <w:rsid w:val="00053C28"/>
    <w:rsid w:val="00054071"/>
    <w:rsid w:val="000543BE"/>
    <w:rsid w:val="00060C71"/>
    <w:rsid w:val="00061777"/>
    <w:rsid w:val="00064F2D"/>
    <w:rsid w:val="00066191"/>
    <w:rsid w:val="000666FB"/>
    <w:rsid w:val="00070187"/>
    <w:rsid w:val="00073173"/>
    <w:rsid w:val="00076DC3"/>
    <w:rsid w:val="00076EC7"/>
    <w:rsid w:val="00082DE6"/>
    <w:rsid w:val="0008349C"/>
    <w:rsid w:val="0008412F"/>
    <w:rsid w:val="000869ED"/>
    <w:rsid w:val="00086BF4"/>
    <w:rsid w:val="0009311D"/>
    <w:rsid w:val="00094610"/>
    <w:rsid w:val="000955F7"/>
    <w:rsid w:val="000965B4"/>
    <w:rsid w:val="000966EA"/>
    <w:rsid w:val="00097F72"/>
    <w:rsid w:val="000A00DB"/>
    <w:rsid w:val="000A0578"/>
    <w:rsid w:val="000A05B9"/>
    <w:rsid w:val="000A077F"/>
    <w:rsid w:val="000A1E48"/>
    <w:rsid w:val="000A3CD7"/>
    <w:rsid w:val="000A3FB8"/>
    <w:rsid w:val="000A79C6"/>
    <w:rsid w:val="000B073A"/>
    <w:rsid w:val="000B0A91"/>
    <w:rsid w:val="000B1EEF"/>
    <w:rsid w:val="000B39AD"/>
    <w:rsid w:val="000B5B53"/>
    <w:rsid w:val="000B6806"/>
    <w:rsid w:val="000C21D3"/>
    <w:rsid w:val="000C51C8"/>
    <w:rsid w:val="000D0917"/>
    <w:rsid w:val="000D3F0F"/>
    <w:rsid w:val="000D5BEF"/>
    <w:rsid w:val="000D67D0"/>
    <w:rsid w:val="000E0490"/>
    <w:rsid w:val="000E5D97"/>
    <w:rsid w:val="000E6097"/>
    <w:rsid w:val="000E6971"/>
    <w:rsid w:val="000F0261"/>
    <w:rsid w:val="000F0441"/>
    <w:rsid w:val="000F065F"/>
    <w:rsid w:val="000F58B6"/>
    <w:rsid w:val="000F5B0A"/>
    <w:rsid w:val="000F6F82"/>
    <w:rsid w:val="00100B39"/>
    <w:rsid w:val="00104430"/>
    <w:rsid w:val="00104531"/>
    <w:rsid w:val="00107920"/>
    <w:rsid w:val="001119A1"/>
    <w:rsid w:val="001120F5"/>
    <w:rsid w:val="00116537"/>
    <w:rsid w:val="0011665E"/>
    <w:rsid w:val="00121283"/>
    <w:rsid w:val="00135A35"/>
    <w:rsid w:val="0013791E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64259"/>
    <w:rsid w:val="00166AE0"/>
    <w:rsid w:val="00167A8F"/>
    <w:rsid w:val="001706E7"/>
    <w:rsid w:val="00173CF5"/>
    <w:rsid w:val="00175386"/>
    <w:rsid w:val="00175EAB"/>
    <w:rsid w:val="001765BE"/>
    <w:rsid w:val="00184D2A"/>
    <w:rsid w:val="00184F1A"/>
    <w:rsid w:val="00186F47"/>
    <w:rsid w:val="001969E8"/>
    <w:rsid w:val="00196C58"/>
    <w:rsid w:val="001A020E"/>
    <w:rsid w:val="001A1E60"/>
    <w:rsid w:val="001A20EE"/>
    <w:rsid w:val="001A5288"/>
    <w:rsid w:val="001B16AF"/>
    <w:rsid w:val="001B5B4B"/>
    <w:rsid w:val="001C244A"/>
    <w:rsid w:val="001C27B5"/>
    <w:rsid w:val="001C3BDA"/>
    <w:rsid w:val="001C44C5"/>
    <w:rsid w:val="001D13E4"/>
    <w:rsid w:val="001D231C"/>
    <w:rsid w:val="001D6165"/>
    <w:rsid w:val="001D7553"/>
    <w:rsid w:val="001D7713"/>
    <w:rsid w:val="001D7B07"/>
    <w:rsid w:val="001E20D3"/>
    <w:rsid w:val="001E3F02"/>
    <w:rsid w:val="001E3FDF"/>
    <w:rsid w:val="001E63BE"/>
    <w:rsid w:val="001E72D4"/>
    <w:rsid w:val="001F08C2"/>
    <w:rsid w:val="001F1D26"/>
    <w:rsid w:val="001F3780"/>
    <w:rsid w:val="001F500E"/>
    <w:rsid w:val="001F711B"/>
    <w:rsid w:val="00200FF4"/>
    <w:rsid w:val="00205266"/>
    <w:rsid w:val="0020773E"/>
    <w:rsid w:val="0021255C"/>
    <w:rsid w:val="00215068"/>
    <w:rsid w:val="002158AA"/>
    <w:rsid w:val="00215A76"/>
    <w:rsid w:val="00226AF2"/>
    <w:rsid w:val="002277F1"/>
    <w:rsid w:val="002316CC"/>
    <w:rsid w:val="00233A67"/>
    <w:rsid w:val="00240E85"/>
    <w:rsid w:val="00241277"/>
    <w:rsid w:val="00242434"/>
    <w:rsid w:val="002545BC"/>
    <w:rsid w:val="002548A0"/>
    <w:rsid w:val="00256273"/>
    <w:rsid w:val="00256829"/>
    <w:rsid w:val="00265187"/>
    <w:rsid w:val="00272BD7"/>
    <w:rsid w:val="00273169"/>
    <w:rsid w:val="00275446"/>
    <w:rsid w:val="002768FC"/>
    <w:rsid w:val="00281825"/>
    <w:rsid w:val="0028182A"/>
    <w:rsid w:val="0028575D"/>
    <w:rsid w:val="00292858"/>
    <w:rsid w:val="002963A1"/>
    <w:rsid w:val="002A1B4C"/>
    <w:rsid w:val="002A24E5"/>
    <w:rsid w:val="002B11E8"/>
    <w:rsid w:val="002B59F4"/>
    <w:rsid w:val="002B5CAE"/>
    <w:rsid w:val="002C015B"/>
    <w:rsid w:val="002C60D4"/>
    <w:rsid w:val="002C7211"/>
    <w:rsid w:val="002D35F5"/>
    <w:rsid w:val="002D44CB"/>
    <w:rsid w:val="002D4653"/>
    <w:rsid w:val="002D54D6"/>
    <w:rsid w:val="002D655E"/>
    <w:rsid w:val="002E054B"/>
    <w:rsid w:val="002E7F09"/>
    <w:rsid w:val="002F0285"/>
    <w:rsid w:val="002F1952"/>
    <w:rsid w:val="002F210C"/>
    <w:rsid w:val="002F4CDC"/>
    <w:rsid w:val="002F72C6"/>
    <w:rsid w:val="00301F91"/>
    <w:rsid w:val="00306E5B"/>
    <w:rsid w:val="00315C32"/>
    <w:rsid w:val="003165AF"/>
    <w:rsid w:val="00317927"/>
    <w:rsid w:val="00325003"/>
    <w:rsid w:val="00326B1E"/>
    <w:rsid w:val="0032769E"/>
    <w:rsid w:val="0032787C"/>
    <w:rsid w:val="00330531"/>
    <w:rsid w:val="00331327"/>
    <w:rsid w:val="00332818"/>
    <w:rsid w:val="00336F19"/>
    <w:rsid w:val="00337B46"/>
    <w:rsid w:val="00342354"/>
    <w:rsid w:val="00342A1D"/>
    <w:rsid w:val="00344C46"/>
    <w:rsid w:val="00347064"/>
    <w:rsid w:val="003472C5"/>
    <w:rsid w:val="00347DDF"/>
    <w:rsid w:val="00354C2D"/>
    <w:rsid w:val="00361448"/>
    <w:rsid w:val="00361B08"/>
    <w:rsid w:val="00361DDA"/>
    <w:rsid w:val="00364F39"/>
    <w:rsid w:val="0037232F"/>
    <w:rsid w:val="00372AC8"/>
    <w:rsid w:val="00376662"/>
    <w:rsid w:val="00377256"/>
    <w:rsid w:val="0037738B"/>
    <w:rsid w:val="00381C37"/>
    <w:rsid w:val="00382A3D"/>
    <w:rsid w:val="00392398"/>
    <w:rsid w:val="00394375"/>
    <w:rsid w:val="00395E6C"/>
    <w:rsid w:val="00395FA2"/>
    <w:rsid w:val="003A3337"/>
    <w:rsid w:val="003A59B3"/>
    <w:rsid w:val="003B2151"/>
    <w:rsid w:val="003B216D"/>
    <w:rsid w:val="003B6A36"/>
    <w:rsid w:val="003C1A07"/>
    <w:rsid w:val="003C4DB3"/>
    <w:rsid w:val="003D00DA"/>
    <w:rsid w:val="003D3C0F"/>
    <w:rsid w:val="003D7AA6"/>
    <w:rsid w:val="003E3458"/>
    <w:rsid w:val="003E3736"/>
    <w:rsid w:val="003F03BA"/>
    <w:rsid w:val="003F489B"/>
    <w:rsid w:val="003F5C78"/>
    <w:rsid w:val="003F7813"/>
    <w:rsid w:val="00400EBB"/>
    <w:rsid w:val="00402B8E"/>
    <w:rsid w:val="00402CA0"/>
    <w:rsid w:val="0040445B"/>
    <w:rsid w:val="004055FD"/>
    <w:rsid w:val="004100B0"/>
    <w:rsid w:val="00412EAC"/>
    <w:rsid w:val="00412FE0"/>
    <w:rsid w:val="004134FF"/>
    <w:rsid w:val="004212E5"/>
    <w:rsid w:val="00422207"/>
    <w:rsid w:val="004226F7"/>
    <w:rsid w:val="004277E8"/>
    <w:rsid w:val="00427C60"/>
    <w:rsid w:val="004415F6"/>
    <w:rsid w:val="00443793"/>
    <w:rsid w:val="00443C28"/>
    <w:rsid w:val="00443F37"/>
    <w:rsid w:val="004454C0"/>
    <w:rsid w:val="00445591"/>
    <w:rsid w:val="00450FDC"/>
    <w:rsid w:val="004541BA"/>
    <w:rsid w:val="00462356"/>
    <w:rsid w:val="00464F99"/>
    <w:rsid w:val="0047007C"/>
    <w:rsid w:val="00470177"/>
    <w:rsid w:val="004702C8"/>
    <w:rsid w:val="004708F5"/>
    <w:rsid w:val="004720C5"/>
    <w:rsid w:val="004734C4"/>
    <w:rsid w:val="0047459F"/>
    <w:rsid w:val="00475D48"/>
    <w:rsid w:val="00477926"/>
    <w:rsid w:val="00481EF4"/>
    <w:rsid w:val="0048620C"/>
    <w:rsid w:val="00486CDB"/>
    <w:rsid w:val="00490165"/>
    <w:rsid w:val="00491423"/>
    <w:rsid w:val="00491F12"/>
    <w:rsid w:val="004923F2"/>
    <w:rsid w:val="0049480C"/>
    <w:rsid w:val="0049773D"/>
    <w:rsid w:val="004A15FF"/>
    <w:rsid w:val="004A36D5"/>
    <w:rsid w:val="004A4F2C"/>
    <w:rsid w:val="004B0BDB"/>
    <w:rsid w:val="004B1739"/>
    <w:rsid w:val="004B3D09"/>
    <w:rsid w:val="004B6D75"/>
    <w:rsid w:val="004B7082"/>
    <w:rsid w:val="004B7D6E"/>
    <w:rsid w:val="004C4424"/>
    <w:rsid w:val="004C4861"/>
    <w:rsid w:val="004C4A5C"/>
    <w:rsid w:val="004D234F"/>
    <w:rsid w:val="004D2E30"/>
    <w:rsid w:val="004D3938"/>
    <w:rsid w:val="004D59B9"/>
    <w:rsid w:val="004D67E3"/>
    <w:rsid w:val="004D742C"/>
    <w:rsid w:val="004D7BDD"/>
    <w:rsid w:val="004E27F2"/>
    <w:rsid w:val="004E420C"/>
    <w:rsid w:val="004F0233"/>
    <w:rsid w:val="004F07CC"/>
    <w:rsid w:val="004F1702"/>
    <w:rsid w:val="004F1E6B"/>
    <w:rsid w:val="004F1F37"/>
    <w:rsid w:val="004F746E"/>
    <w:rsid w:val="00505FB3"/>
    <w:rsid w:val="005077A1"/>
    <w:rsid w:val="00507A89"/>
    <w:rsid w:val="00511107"/>
    <w:rsid w:val="00512E3F"/>
    <w:rsid w:val="00512EC7"/>
    <w:rsid w:val="00515F2D"/>
    <w:rsid w:val="005172F7"/>
    <w:rsid w:val="00524024"/>
    <w:rsid w:val="005274E5"/>
    <w:rsid w:val="00531FE7"/>
    <w:rsid w:val="005361DA"/>
    <w:rsid w:val="00537C19"/>
    <w:rsid w:val="0054692F"/>
    <w:rsid w:val="00551927"/>
    <w:rsid w:val="00552603"/>
    <w:rsid w:val="00553E08"/>
    <w:rsid w:val="005549B2"/>
    <w:rsid w:val="00565DCB"/>
    <w:rsid w:val="005710D0"/>
    <w:rsid w:val="0057248E"/>
    <w:rsid w:val="005765E6"/>
    <w:rsid w:val="005769B8"/>
    <w:rsid w:val="00580E21"/>
    <w:rsid w:val="005814CE"/>
    <w:rsid w:val="005820F4"/>
    <w:rsid w:val="005827D7"/>
    <w:rsid w:val="00583513"/>
    <w:rsid w:val="00587611"/>
    <w:rsid w:val="00591697"/>
    <w:rsid w:val="005923F8"/>
    <w:rsid w:val="00592578"/>
    <w:rsid w:val="005925E7"/>
    <w:rsid w:val="005944BD"/>
    <w:rsid w:val="005974B4"/>
    <w:rsid w:val="005A21C4"/>
    <w:rsid w:val="005A3B96"/>
    <w:rsid w:val="005A43FE"/>
    <w:rsid w:val="005A490B"/>
    <w:rsid w:val="005B1F67"/>
    <w:rsid w:val="005B2D9B"/>
    <w:rsid w:val="005B4D74"/>
    <w:rsid w:val="005B6006"/>
    <w:rsid w:val="005C1534"/>
    <w:rsid w:val="005C1C9D"/>
    <w:rsid w:val="005C2F2A"/>
    <w:rsid w:val="005C316E"/>
    <w:rsid w:val="005C36C1"/>
    <w:rsid w:val="005C3709"/>
    <w:rsid w:val="005D1077"/>
    <w:rsid w:val="005D2545"/>
    <w:rsid w:val="005D5F61"/>
    <w:rsid w:val="005D6A8A"/>
    <w:rsid w:val="005D76E9"/>
    <w:rsid w:val="005D7955"/>
    <w:rsid w:val="005E30F0"/>
    <w:rsid w:val="006021B8"/>
    <w:rsid w:val="00602F9D"/>
    <w:rsid w:val="006041D9"/>
    <w:rsid w:val="00613BE9"/>
    <w:rsid w:val="00613EE8"/>
    <w:rsid w:val="006230DE"/>
    <w:rsid w:val="00627DF2"/>
    <w:rsid w:val="00631211"/>
    <w:rsid w:val="00632249"/>
    <w:rsid w:val="006342DE"/>
    <w:rsid w:val="0064213A"/>
    <w:rsid w:val="00644F5E"/>
    <w:rsid w:val="00650456"/>
    <w:rsid w:val="006523E3"/>
    <w:rsid w:val="00654E82"/>
    <w:rsid w:val="006563A8"/>
    <w:rsid w:val="006563AA"/>
    <w:rsid w:val="00660759"/>
    <w:rsid w:val="0066255E"/>
    <w:rsid w:val="006627BC"/>
    <w:rsid w:val="0066502E"/>
    <w:rsid w:val="0067689A"/>
    <w:rsid w:val="00676E0C"/>
    <w:rsid w:val="006805E5"/>
    <w:rsid w:val="00681268"/>
    <w:rsid w:val="00685D4A"/>
    <w:rsid w:val="00686119"/>
    <w:rsid w:val="00686BB5"/>
    <w:rsid w:val="00690684"/>
    <w:rsid w:val="006910BF"/>
    <w:rsid w:val="0069308E"/>
    <w:rsid w:val="0069454B"/>
    <w:rsid w:val="00696705"/>
    <w:rsid w:val="006B458B"/>
    <w:rsid w:val="006C3B77"/>
    <w:rsid w:val="006C4567"/>
    <w:rsid w:val="006C5965"/>
    <w:rsid w:val="006C63C0"/>
    <w:rsid w:val="006D1A04"/>
    <w:rsid w:val="006D44D4"/>
    <w:rsid w:val="006D4862"/>
    <w:rsid w:val="006D5E87"/>
    <w:rsid w:val="006D5F80"/>
    <w:rsid w:val="006D7185"/>
    <w:rsid w:val="006E02BC"/>
    <w:rsid w:val="006E066E"/>
    <w:rsid w:val="006E0874"/>
    <w:rsid w:val="006E1357"/>
    <w:rsid w:val="006E58BF"/>
    <w:rsid w:val="006E761A"/>
    <w:rsid w:val="006F0118"/>
    <w:rsid w:val="006F3228"/>
    <w:rsid w:val="00701D82"/>
    <w:rsid w:val="00702EE8"/>
    <w:rsid w:val="00703657"/>
    <w:rsid w:val="007066F2"/>
    <w:rsid w:val="00710CBC"/>
    <w:rsid w:val="0071117D"/>
    <w:rsid w:val="00711856"/>
    <w:rsid w:val="00714CFF"/>
    <w:rsid w:val="0071513F"/>
    <w:rsid w:val="00721BF7"/>
    <w:rsid w:val="00723FD4"/>
    <w:rsid w:val="0072404A"/>
    <w:rsid w:val="00725CEB"/>
    <w:rsid w:val="00725E1A"/>
    <w:rsid w:val="00732C79"/>
    <w:rsid w:val="00735ED2"/>
    <w:rsid w:val="007368B3"/>
    <w:rsid w:val="00736F27"/>
    <w:rsid w:val="00745FA0"/>
    <w:rsid w:val="00747A62"/>
    <w:rsid w:val="007500AD"/>
    <w:rsid w:val="00750BD0"/>
    <w:rsid w:val="00754F13"/>
    <w:rsid w:val="00755308"/>
    <w:rsid w:val="007561AD"/>
    <w:rsid w:val="00756922"/>
    <w:rsid w:val="00761DA5"/>
    <w:rsid w:val="00761F86"/>
    <w:rsid w:val="0076200E"/>
    <w:rsid w:val="00764C77"/>
    <w:rsid w:val="00765B1E"/>
    <w:rsid w:val="00765C5C"/>
    <w:rsid w:val="00767838"/>
    <w:rsid w:val="00767FCC"/>
    <w:rsid w:val="007715FF"/>
    <w:rsid w:val="00771984"/>
    <w:rsid w:val="0078499F"/>
    <w:rsid w:val="00785980"/>
    <w:rsid w:val="00790C30"/>
    <w:rsid w:val="007956DD"/>
    <w:rsid w:val="00796D9D"/>
    <w:rsid w:val="007A13B9"/>
    <w:rsid w:val="007A2196"/>
    <w:rsid w:val="007A3E2A"/>
    <w:rsid w:val="007B1BED"/>
    <w:rsid w:val="007B478D"/>
    <w:rsid w:val="007B5BCA"/>
    <w:rsid w:val="007B5DC3"/>
    <w:rsid w:val="007B5DC8"/>
    <w:rsid w:val="007B6F63"/>
    <w:rsid w:val="007B77E7"/>
    <w:rsid w:val="007B7F4B"/>
    <w:rsid w:val="007C079B"/>
    <w:rsid w:val="007C512A"/>
    <w:rsid w:val="007D0593"/>
    <w:rsid w:val="007D4ACE"/>
    <w:rsid w:val="007D649C"/>
    <w:rsid w:val="007D7706"/>
    <w:rsid w:val="007E0084"/>
    <w:rsid w:val="007E024B"/>
    <w:rsid w:val="007E1F50"/>
    <w:rsid w:val="007E3343"/>
    <w:rsid w:val="007E3BA8"/>
    <w:rsid w:val="007E41A5"/>
    <w:rsid w:val="007E44E2"/>
    <w:rsid w:val="007E493F"/>
    <w:rsid w:val="007E4EE2"/>
    <w:rsid w:val="007E68A1"/>
    <w:rsid w:val="007E6E10"/>
    <w:rsid w:val="007F518E"/>
    <w:rsid w:val="0080315D"/>
    <w:rsid w:val="008032D7"/>
    <w:rsid w:val="0080523A"/>
    <w:rsid w:val="00805FD7"/>
    <w:rsid w:val="008115D1"/>
    <w:rsid w:val="008178A2"/>
    <w:rsid w:val="00820B10"/>
    <w:rsid w:val="00820DFF"/>
    <w:rsid w:val="008238DA"/>
    <w:rsid w:val="00823D1C"/>
    <w:rsid w:val="00827447"/>
    <w:rsid w:val="008353D7"/>
    <w:rsid w:val="0084000A"/>
    <w:rsid w:val="00853A52"/>
    <w:rsid w:val="008550F2"/>
    <w:rsid w:val="00855BAA"/>
    <w:rsid w:val="00857032"/>
    <w:rsid w:val="00860498"/>
    <w:rsid w:val="0086103D"/>
    <w:rsid w:val="00861E4F"/>
    <w:rsid w:val="00862166"/>
    <w:rsid w:val="008653E9"/>
    <w:rsid w:val="0086603A"/>
    <w:rsid w:val="0087200E"/>
    <w:rsid w:val="00876CC0"/>
    <w:rsid w:val="0088008E"/>
    <w:rsid w:val="00880200"/>
    <w:rsid w:val="00882721"/>
    <w:rsid w:val="00883712"/>
    <w:rsid w:val="0088538C"/>
    <w:rsid w:val="008860EC"/>
    <w:rsid w:val="008872C5"/>
    <w:rsid w:val="00891A84"/>
    <w:rsid w:val="008931A8"/>
    <w:rsid w:val="00894890"/>
    <w:rsid w:val="00895E4E"/>
    <w:rsid w:val="008A0E33"/>
    <w:rsid w:val="008A1006"/>
    <w:rsid w:val="008A196A"/>
    <w:rsid w:val="008A2A41"/>
    <w:rsid w:val="008A2CD2"/>
    <w:rsid w:val="008A5592"/>
    <w:rsid w:val="008A6241"/>
    <w:rsid w:val="008B0A23"/>
    <w:rsid w:val="008B52C2"/>
    <w:rsid w:val="008B59B7"/>
    <w:rsid w:val="008B6645"/>
    <w:rsid w:val="008B6688"/>
    <w:rsid w:val="008C01A9"/>
    <w:rsid w:val="008C11C5"/>
    <w:rsid w:val="008C3073"/>
    <w:rsid w:val="008C53F5"/>
    <w:rsid w:val="008C5AF1"/>
    <w:rsid w:val="008C6E94"/>
    <w:rsid w:val="008C78B1"/>
    <w:rsid w:val="008D11D3"/>
    <w:rsid w:val="008D12FB"/>
    <w:rsid w:val="008D19D7"/>
    <w:rsid w:val="008D22BA"/>
    <w:rsid w:val="008D43F1"/>
    <w:rsid w:val="008D6715"/>
    <w:rsid w:val="008E0F4F"/>
    <w:rsid w:val="008E1D37"/>
    <w:rsid w:val="008E6593"/>
    <w:rsid w:val="008F017F"/>
    <w:rsid w:val="008F3505"/>
    <w:rsid w:val="0090015E"/>
    <w:rsid w:val="00903F5A"/>
    <w:rsid w:val="00907222"/>
    <w:rsid w:val="00907351"/>
    <w:rsid w:val="009112CF"/>
    <w:rsid w:val="00913E02"/>
    <w:rsid w:val="009176FC"/>
    <w:rsid w:val="00922589"/>
    <w:rsid w:val="00934A6C"/>
    <w:rsid w:val="00936155"/>
    <w:rsid w:val="00936550"/>
    <w:rsid w:val="00941B27"/>
    <w:rsid w:val="009439FE"/>
    <w:rsid w:val="009502EF"/>
    <w:rsid w:val="00950518"/>
    <w:rsid w:val="00952427"/>
    <w:rsid w:val="00960ED4"/>
    <w:rsid w:val="00960F91"/>
    <w:rsid w:val="009632C4"/>
    <w:rsid w:val="009652EB"/>
    <w:rsid w:val="00973BE9"/>
    <w:rsid w:val="00975974"/>
    <w:rsid w:val="00976458"/>
    <w:rsid w:val="00977A93"/>
    <w:rsid w:val="009801E2"/>
    <w:rsid w:val="00981BA3"/>
    <w:rsid w:val="00983A64"/>
    <w:rsid w:val="00984718"/>
    <w:rsid w:val="00993D2E"/>
    <w:rsid w:val="0099650E"/>
    <w:rsid w:val="009971D4"/>
    <w:rsid w:val="00997B1E"/>
    <w:rsid w:val="009A121F"/>
    <w:rsid w:val="009A3ED7"/>
    <w:rsid w:val="009A6F79"/>
    <w:rsid w:val="009A78CA"/>
    <w:rsid w:val="009B1027"/>
    <w:rsid w:val="009B155D"/>
    <w:rsid w:val="009B6BA2"/>
    <w:rsid w:val="009C051D"/>
    <w:rsid w:val="009C05CD"/>
    <w:rsid w:val="009C1732"/>
    <w:rsid w:val="009C5E02"/>
    <w:rsid w:val="009D47D4"/>
    <w:rsid w:val="009D4B74"/>
    <w:rsid w:val="009D63C8"/>
    <w:rsid w:val="009D7ECB"/>
    <w:rsid w:val="009E6A75"/>
    <w:rsid w:val="009E7768"/>
    <w:rsid w:val="009E7C86"/>
    <w:rsid w:val="009F06F5"/>
    <w:rsid w:val="009F253A"/>
    <w:rsid w:val="009F373D"/>
    <w:rsid w:val="009F48B1"/>
    <w:rsid w:val="00A05A46"/>
    <w:rsid w:val="00A0687F"/>
    <w:rsid w:val="00A12695"/>
    <w:rsid w:val="00A15B50"/>
    <w:rsid w:val="00A22EAC"/>
    <w:rsid w:val="00A23EB3"/>
    <w:rsid w:val="00A240F3"/>
    <w:rsid w:val="00A24229"/>
    <w:rsid w:val="00A27602"/>
    <w:rsid w:val="00A27CF2"/>
    <w:rsid w:val="00A27E2C"/>
    <w:rsid w:val="00A3227F"/>
    <w:rsid w:val="00A361E6"/>
    <w:rsid w:val="00A408C5"/>
    <w:rsid w:val="00A42CBC"/>
    <w:rsid w:val="00A43FA2"/>
    <w:rsid w:val="00A51401"/>
    <w:rsid w:val="00A52CB2"/>
    <w:rsid w:val="00A555A0"/>
    <w:rsid w:val="00A562B7"/>
    <w:rsid w:val="00A56F7E"/>
    <w:rsid w:val="00A63938"/>
    <w:rsid w:val="00A64804"/>
    <w:rsid w:val="00A664C2"/>
    <w:rsid w:val="00A66771"/>
    <w:rsid w:val="00A716A8"/>
    <w:rsid w:val="00A744BB"/>
    <w:rsid w:val="00A7671B"/>
    <w:rsid w:val="00A77361"/>
    <w:rsid w:val="00A8068F"/>
    <w:rsid w:val="00A83311"/>
    <w:rsid w:val="00A83E92"/>
    <w:rsid w:val="00A92D1F"/>
    <w:rsid w:val="00A93164"/>
    <w:rsid w:val="00A9351D"/>
    <w:rsid w:val="00A93FFE"/>
    <w:rsid w:val="00A94F40"/>
    <w:rsid w:val="00AA30B7"/>
    <w:rsid w:val="00AA4BB5"/>
    <w:rsid w:val="00AA6E97"/>
    <w:rsid w:val="00AB280F"/>
    <w:rsid w:val="00AB363C"/>
    <w:rsid w:val="00AC2ADE"/>
    <w:rsid w:val="00AC5761"/>
    <w:rsid w:val="00AD09A3"/>
    <w:rsid w:val="00AD0B9D"/>
    <w:rsid w:val="00AD1856"/>
    <w:rsid w:val="00AD28F7"/>
    <w:rsid w:val="00AD4908"/>
    <w:rsid w:val="00AD4AE3"/>
    <w:rsid w:val="00AD508F"/>
    <w:rsid w:val="00AE1D6C"/>
    <w:rsid w:val="00AE1F4E"/>
    <w:rsid w:val="00AE2244"/>
    <w:rsid w:val="00AE237F"/>
    <w:rsid w:val="00AE4F0D"/>
    <w:rsid w:val="00AE5206"/>
    <w:rsid w:val="00AE6CC9"/>
    <w:rsid w:val="00B007DD"/>
    <w:rsid w:val="00B01BA6"/>
    <w:rsid w:val="00B0347F"/>
    <w:rsid w:val="00B03915"/>
    <w:rsid w:val="00B03BC9"/>
    <w:rsid w:val="00B07A2D"/>
    <w:rsid w:val="00B11FF0"/>
    <w:rsid w:val="00B15164"/>
    <w:rsid w:val="00B1519E"/>
    <w:rsid w:val="00B17F78"/>
    <w:rsid w:val="00B2016C"/>
    <w:rsid w:val="00B20C07"/>
    <w:rsid w:val="00B2184C"/>
    <w:rsid w:val="00B21C6A"/>
    <w:rsid w:val="00B25DC9"/>
    <w:rsid w:val="00B27440"/>
    <w:rsid w:val="00B30EC1"/>
    <w:rsid w:val="00B32734"/>
    <w:rsid w:val="00B33391"/>
    <w:rsid w:val="00B367B5"/>
    <w:rsid w:val="00B369EC"/>
    <w:rsid w:val="00B4212D"/>
    <w:rsid w:val="00B421A4"/>
    <w:rsid w:val="00B4250A"/>
    <w:rsid w:val="00B4660E"/>
    <w:rsid w:val="00B47B5A"/>
    <w:rsid w:val="00B51D85"/>
    <w:rsid w:val="00B52808"/>
    <w:rsid w:val="00B53E84"/>
    <w:rsid w:val="00B560AD"/>
    <w:rsid w:val="00B60254"/>
    <w:rsid w:val="00B6485F"/>
    <w:rsid w:val="00B64875"/>
    <w:rsid w:val="00B67E50"/>
    <w:rsid w:val="00B755FD"/>
    <w:rsid w:val="00B7620A"/>
    <w:rsid w:val="00B7689B"/>
    <w:rsid w:val="00B768BB"/>
    <w:rsid w:val="00B80BE2"/>
    <w:rsid w:val="00B83C5E"/>
    <w:rsid w:val="00B9278C"/>
    <w:rsid w:val="00B93BD9"/>
    <w:rsid w:val="00B94E41"/>
    <w:rsid w:val="00B956B9"/>
    <w:rsid w:val="00B97069"/>
    <w:rsid w:val="00B9775B"/>
    <w:rsid w:val="00B97C61"/>
    <w:rsid w:val="00BA16A6"/>
    <w:rsid w:val="00BA488B"/>
    <w:rsid w:val="00BA702F"/>
    <w:rsid w:val="00BA7822"/>
    <w:rsid w:val="00BA7ACF"/>
    <w:rsid w:val="00BB024F"/>
    <w:rsid w:val="00BB0FDD"/>
    <w:rsid w:val="00BB468A"/>
    <w:rsid w:val="00BC2EAB"/>
    <w:rsid w:val="00BC3CC0"/>
    <w:rsid w:val="00BC4905"/>
    <w:rsid w:val="00BC4D1E"/>
    <w:rsid w:val="00BC6D56"/>
    <w:rsid w:val="00BD58F7"/>
    <w:rsid w:val="00BE3609"/>
    <w:rsid w:val="00BE4B0F"/>
    <w:rsid w:val="00BE69CD"/>
    <w:rsid w:val="00BE72E2"/>
    <w:rsid w:val="00BE7B10"/>
    <w:rsid w:val="00BE7B1E"/>
    <w:rsid w:val="00BF0A4A"/>
    <w:rsid w:val="00BF160F"/>
    <w:rsid w:val="00BF2A34"/>
    <w:rsid w:val="00BF395E"/>
    <w:rsid w:val="00BF3F35"/>
    <w:rsid w:val="00BF5869"/>
    <w:rsid w:val="00BF5EB6"/>
    <w:rsid w:val="00C10366"/>
    <w:rsid w:val="00C1091D"/>
    <w:rsid w:val="00C10C20"/>
    <w:rsid w:val="00C1674C"/>
    <w:rsid w:val="00C20B4A"/>
    <w:rsid w:val="00C3156D"/>
    <w:rsid w:val="00C32881"/>
    <w:rsid w:val="00C35F29"/>
    <w:rsid w:val="00C36FE8"/>
    <w:rsid w:val="00C374D9"/>
    <w:rsid w:val="00C5095C"/>
    <w:rsid w:val="00C51ADF"/>
    <w:rsid w:val="00C529D4"/>
    <w:rsid w:val="00C55795"/>
    <w:rsid w:val="00C564C1"/>
    <w:rsid w:val="00C60D35"/>
    <w:rsid w:val="00C618CA"/>
    <w:rsid w:val="00C63D54"/>
    <w:rsid w:val="00C67CB5"/>
    <w:rsid w:val="00C705BF"/>
    <w:rsid w:val="00C72255"/>
    <w:rsid w:val="00C72504"/>
    <w:rsid w:val="00C72ABA"/>
    <w:rsid w:val="00C836F3"/>
    <w:rsid w:val="00C8590A"/>
    <w:rsid w:val="00C875E4"/>
    <w:rsid w:val="00C94FDE"/>
    <w:rsid w:val="00CA5C7C"/>
    <w:rsid w:val="00CA627D"/>
    <w:rsid w:val="00CB067E"/>
    <w:rsid w:val="00CB378E"/>
    <w:rsid w:val="00CB48FE"/>
    <w:rsid w:val="00CC0EE0"/>
    <w:rsid w:val="00CC34A0"/>
    <w:rsid w:val="00CD3353"/>
    <w:rsid w:val="00CD37A1"/>
    <w:rsid w:val="00CD39A8"/>
    <w:rsid w:val="00CD43C6"/>
    <w:rsid w:val="00CD55BC"/>
    <w:rsid w:val="00CD5952"/>
    <w:rsid w:val="00CD5C06"/>
    <w:rsid w:val="00CD68DA"/>
    <w:rsid w:val="00CD7E0A"/>
    <w:rsid w:val="00CE0438"/>
    <w:rsid w:val="00CE3D3E"/>
    <w:rsid w:val="00CE7A98"/>
    <w:rsid w:val="00CF0F68"/>
    <w:rsid w:val="00CF1523"/>
    <w:rsid w:val="00CF22E4"/>
    <w:rsid w:val="00D0078A"/>
    <w:rsid w:val="00D036B8"/>
    <w:rsid w:val="00D0428C"/>
    <w:rsid w:val="00D15BA3"/>
    <w:rsid w:val="00D16C0F"/>
    <w:rsid w:val="00D20D0C"/>
    <w:rsid w:val="00D23403"/>
    <w:rsid w:val="00D2407A"/>
    <w:rsid w:val="00D270C7"/>
    <w:rsid w:val="00D34113"/>
    <w:rsid w:val="00D351F5"/>
    <w:rsid w:val="00D354E4"/>
    <w:rsid w:val="00D423B0"/>
    <w:rsid w:val="00D45079"/>
    <w:rsid w:val="00D45100"/>
    <w:rsid w:val="00D45421"/>
    <w:rsid w:val="00D45A8C"/>
    <w:rsid w:val="00D51EE4"/>
    <w:rsid w:val="00D55FBA"/>
    <w:rsid w:val="00D60DC2"/>
    <w:rsid w:val="00D63FD7"/>
    <w:rsid w:val="00D70E1E"/>
    <w:rsid w:val="00D73118"/>
    <w:rsid w:val="00D76068"/>
    <w:rsid w:val="00D772DE"/>
    <w:rsid w:val="00D81297"/>
    <w:rsid w:val="00D82EF8"/>
    <w:rsid w:val="00D90F29"/>
    <w:rsid w:val="00D915E2"/>
    <w:rsid w:val="00D92F41"/>
    <w:rsid w:val="00D94023"/>
    <w:rsid w:val="00D95EAE"/>
    <w:rsid w:val="00DA081E"/>
    <w:rsid w:val="00DA3580"/>
    <w:rsid w:val="00DB1D5B"/>
    <w:rsid w:val="00DB210A"/>
    <w:rsid w:val="00DB4801"/>
    <w:rsid w:val="00DB4B54"/>
    <w:rsid w:val="00DB5D6E"/>
    <w:rsid w:val="00DB6885"/>
    <w:rsid w:val="00DC1E31"/>
    <w:rsid w:val="00DC3BBD"/>
    <w:rsid w:val="00DC46BF"/>
    <w:rsid w:val="00DC5FA0"/>
    <w:rsid w:val="00DD13EE"/>
    <w:rsid w:val="00DD3774"/>
    <w:rsid w:val="00DD43EA"/>
    <w:rsid w:val="00DE12F8"/>
    <w:rsid w:val="00DE2126"/>
    <w:rsid w:val="00DE2DAB"/>
    <w:rsid w:val="00DE53CE"/>
    <w:rsid w:val="00DE5D9C"/>
    <w:rsid w:val="00DE5FAE"/>
    <w:rsid w:val="00DE6FFF"/>
    <w:rsid w:val="00DE7C5D"/>
    <w:rsid w:val="00DF0FE1"/>
    <w:rsid w:val="00DF3B94"/>
    <w:rsid w:val="00DF3D63"/>
    <w:rsid w:val="00DF6138"/>
    <w:rsid w:val="00E016F5"/>
    <w:rsid w:val="00E020EF"/>
    <w:rsid w:val="00E035B7"/>
    <w:rsid w:val="00E21E07"/>
    <w:rsid w:val="00E237E7"/>
    <w:rsid w:val="00E3452C"/>
    <w:rsid w:val="00E36A4F"/>
    <w:rsid w:val="00E37169"/>
    <w:rsid w:val="00E3738E"/>
    <w:rsid w:val="00E430AE"/>
    <w:rsid w:val="00E432D3"/>
    <w:rsid w:val="00E44EEA"/>
    <w:rsid w:val="00E475D6"/>
    <w:rsid w:val="00E50773"/>
    <w:rsid w:val="00E50AD3"/>
    <w:rsid w:val="00E56019"/>
    <w:rsid w:val="00E610C5"/>
    <w:rsid w:val="00E62BE4"/>
    <w:rsid w:val="00E65FD8"/>
    <w:rsid w:val="00E7103E"/>
    <w:rsid w:val="00E72B0F"/>
    <w:rsid w:val="00E7502E"/>
    <w:rsid w:val="00E77B10"/>
    <w:rsid w:val="00E8191A"/>
    <w:rsid w:val="00E841FC"/>
    <w:rsid w:val="00E90D25"/>
    <w:rsid w:val="00E93D63"/>
    <w:rsid w:val="00E94CCF"/>
    <w:rsid w:val="00E95F22"/>
    <w:rsid w:val="00E97504"/>
    <w:rsid w:val="00E97B72"/>
    <w:rsid w:val="00E97D8C"/>
    <w:rsid w:val="00EA0B7F"/>
    <w:rsid w:val="00EA125F"/>
    <w:rsid w:val="00EA1D31"/>
    <w:rsid w:val="00EA255D"/>
    <w:rsid w:val="00EA3D55"/>
    <w:rsid w:val="00EA744F"/>
    <w:rsid w:val="00EB2866"/>
    <w:rsid w:val="00EB30DA"/>
    <w:rsid w:val="00EB5ED0"/>
    <w:rsid w:val="00EB7262"/>
    <w:rsid w:val="00EC422B"/>
    <w:rsid w:val="00EC4EE2"/>
    <w:rsid w:val="00ED0C9A"/>
    <w:rsid w:val="00ED48D0"/>
    <w:rsid w:val="00ED641D"/>
    <w:rsid w:val="00EE156B"/>
    <w:rsid w:val="00EE3295"/>
    <w:rsid w:val="00EE3807"/>
    <w:rsid w:val="00EE3A4E"/>
    <w:rsid w:val="00EE5289"/>
    <w:rsid w:val="00EF00B4"/>
    <w:rsid w:val="00EF53B8"/>
    <w:rsid w:val="00EF6A4A"/>
    <w:rsid w:val="00F01428"/>
    <w:rsid w:val="00F0588F"/>
    <w:rsid w:val="00F06166"/>
    <w:rsid w:val="00F07D35"/>
    <w:rsid w:val="00F07FAA"/>
    <w:rsid w:val="00F10360"/>
    <w:rsid w:val="00F11AA3"/>
    <w:rsid w:val="00F22EB1"/>
    <w:rsid w:val="00F273DD"/>
    <w:rsid w:val="00F32B59"/>
    <w:rsid w:val="00F334C6"/>
    <w:rsid w:val="00F33F10"/>
    <w:rsid w:val="00F34E8C"/>
    <w:rsid w:val="00F40B71"/>
    <w:rsid w:val="00F42429"/>
    <w:rsid w:val="00F4566E"/>
    <w:rsid w:val="00F47EDB"/>
    <w:rsid w:val="00F5079E"/>
    <w:rsid w:val="00F537B5"/>
    <w:rsid w:val="00F54FBD"/>
    <w:rsid w:val="00F55905"/>
    <w:rsid w:val="00F56DB0"/>
    <w:rsid w:val="00F5722C"/>
    <w:rsid w:val="00F60A13"/>
    <w:rsid w:val="00F60C8F"/>
    <w:rsid w:val="00F62B1B"/>
    <w:rsid w:val="00F6355C"/>
    <w:rsid w:val="00F6690B"/>
    <w:rsid w:val="00F71727"/>
    <w:rsid w:val="00F718B1"/>
    <w:rsid w:val="00F755EF"/>
    <w:rsid w:val="00F76E2D"/>
    <w:rsid w:val="00F85058"/>
    <w:rsid w:val="00F86C28"/>
    <w:rsid w:val="00F90A9E"/>
    <w:rsid w:val="00F93F7B"/>
    <w:rsid w:val="00F9626E"/>
    <w:rsid w:val="00F9781F"/>
    <w:rsid w:val="00FA14BD"/>
    <w:rsid w:val="00FA2A80"/>
    <w:rsid w:val="00FB48C7"/>
    <w:rsid w:val="00FB5861"/>
    <w:rsid w:val="00FC2794"/>
    <w:rsid w:val="00FD09EC"/>
    <w:rsid w:val="00FD0F25"/>
    <w:rsid w:val="00FD33E8"/>
    <w:rsid w:val="00FD3A8E"/>
    <w:rsid w:val="00FD3FA9"/>
    <w:rsid w:val="00FD61B8"/>
    <w:rsid w:val="00FD66A6"/>
    <w:rsid w:val="00FE077A"/>
    <w:rsid w:val="00FE20DD"/>
    <w:rsid w:val="00FE7EF2"/>
    <w:rsid w:val="00FF1225"/>
    <w:rsid w:val="00FF1AC0"/>
    <w:rsid w:val="00FF38B3"/>
    <w:rsid w:val="00FF4F74"/>
    <w:rsid w:val="00FF69AB"/>
    <w:rsid w:val="00FF6C51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titular">
    <w:name w:val="titular"/>
    <w:rsid w:val="00685D4A"/>
  </w:style>
  <w:style w:type="character" w:styleId="Refdecomentario">
    <w:name w:val="annotation reference"/>
    <w:basedOn w:val="Fuentedeprrafopredeter"/>
    <w:uiPriority w:val="99"/>
    <w:semiHidden/>
    <w:unhideWhenUsed/>
    <w:rsid w:val="00F755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55E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55EF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55E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55EF"/>
    <w:rPr>
      <w:rFonts w:ascii="Calibri" w:eastAsia="Calibri" w:hAnsi="Calibri" w:cs="Calibri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asp-stats.org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20511/pyr2022.v10n2.15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3390/su141912604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oi.org/10.3390/su14191260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jamovi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CB3F18F1171548B4990F179C221725" ma:contentTypeVersion="4" ma:contentTypeDescription="Crear nuevo documento." ma:contentTypeScope="" ma:versionID="a20ba618ff8ed92bd989da2d5a5ff662">
  <xsd:schema xmlns:xsd="http://www.w3.org/2001/XMLSchema" xmlns:xs="http://www.w3.org/2001/XMLSchema" xmlns:p="http://schemas.microsoft.com/office/2006/metadata/properties" xmlns:ns2="980871ba-a75e-4eee-bf42-e43dae0613bc" targetNamespace="http://schemas.microsoft.com/office/2006/metadata/properties" ma:root="true" ma:fieldsID="008a70debbcc8ad4e12b2bf629157ed4" ns2:_="">
    <xsd:import namespace="980871ba-a75e-4eee-bf42-e43dae0613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871ba-a75e-4eee-bf42-e43dae061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9435E-55E2-4426-A7AB-39966844B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0871ba-a75e-4eee-bf42-e43dae0613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1964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Cesar Enrique Cuya Barzola</cp:lastModifiedBy>
  <cp:revision>2</cp:revision>
  <cp:lastPrinted>2024-05-05T22:29:00Z</cp:lastPrinted>
  <dcterms:created xsi:type="dcterms:W3CDTF">2024-08-30T16:37:00Z</dcterms:created>
  <dcterms:modified xsi:type="dcterms:W3CDTF">2024-08-30T16:37:00Z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0x01010051CB3F18F1171548B4990F179C221725</vt:lpwstr>
  </property>
  <property fmtid="{D5CDD505-2E9C-101B-9397-08002B2CF9AE}" pid="6" name="MediaServiceImageTags">
    <vt:lpwstr/>
  </property>
</Properties>
</file>